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C39" w:rsidRPr="00CD2C0E" w:rsidRDefault="00801C39">
      <w:pPr>
        <w:rPr>
          <w:rFonts w:ascii="Times New Roman" w:hAnsi="Times New Roman" w:cs="Times New Roman"/>
          <w:sz w:val="36"/>
          <w:szCs w:val="36"/>
          <w:lang w:val="en-US"/>
        </w:rPr>
      </w:pPr>
    </w:p>
    <w:p w:rsidR="00801C39" w:rsidRPr="00CD2C0E" w:rsidRDefault="00801C39">
      <w:pPr>
        <w:rPr>
          <w:rFonts w:ascii="Times New Roman" w:hAnsi="Times New Roman" w:cs="Times New Roman"/>
          <w:sz w:val="36"/>
          <w:szCs w:val="36"/>
          <w:lang w:val="en-US"/>
        </w:rPr>
      </w:pPr>
    </w:p>
    <w:p w:rsidR="00801C39" w:rsidRPr="00CD2C0E" w:rsidRDefault="00801C39">
      <w:pPr>
        <w:rPr>
          <w:rFonts w:ascii="Times New Roman" w:hAnsi="Times New Roman" w:cs="Times New Roman"/>
          <w:sz w:val="36"/>
          <w:szCs w:val="36"/>
          <w:lang w:val="en-US"/>
        </w:rPr>
      </w:pPr>
    </w:p>
    <w:p w:rsidR="00801C39" w:rsidRPr="00CD2C0E" w:rsidRDefault="00801C39">
      <w:pPr>
        <w:rPr>
          <w:rFonts w:ascii="Times New Roman" w:hAnsi="Times New Roman" w:cs="Times New Roman"/>
          <w:sz w:val="36"/>
          <w:szCs w:val="36"/>
          <w:lang w:val="en-US"/>
        </w:rPr>
      </w:pPr>
    </w:p>
    <w:p w:rsidR="00801C39" w:rsidRPr="00CD2C0E" w:rsidRDefault="00801C39">
      <w:pPr>
        <w:rPr>
          <w:rFonts w:ascii="Times New Roman" w:hAnsi="Times New Roman" w:cs="Times New Roman"/>
          <w:sz w:val="36"/>
          <w:szCs w:val="36"/>
          <w:lang w:val="en-US"/>
        </w:rPr>
      </w:pP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Отчет</w:t>
      </w: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 xml:space="preserve">о </w:t>
      </w:r>
      <w:proofErr w:type="spellStart"/>
      <w:r w:rsidRPr="00CD2C0E">
        <w:rPr>
          <w:rFonts w:ascii="Times New Roman" w:hAnsi="Times New Roman" w:cs="Times New Roman"/>
          <w:b/>
          <w:sz w:val="36"/>
          <w:szCs w:val="36"/>
        </w:rPr>
        <w:t>самообследовании</w:t>
      </w:r>
      <w:proofErr w:type="spellEnd"/>
      <w:r w:rsidRPr="00CD2C0E">
        <w:rPr>
          <w:rFonts w:ascii="Times New Roman" w:hAnsi="Times New Roman" w:cs="Times New Roman"/>
          <w:b/>
          <w:sz w:val="36"/>
          <w:szCs w:val="36"/>
        </w:rPr>
        <w:t xml:space="preserve"> муниципального бюджетного общеобразовательного учреждения </w:t>
      </w: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w:t>
      </w:r>
      <w:proofErr w:type="spellStart"/>
      <w:r w:rsidR="00594672" w:rsidRPr="00CD2C0E">
        <w:rPr>
          <w:rFonts w:ascii="Times New Roman" w:hAnsi="Times New Roman" w:cs="Times New Roman"/>
          <w:b/>
          <w:sz w:val="36"/>
          <w:szCs w:val="36"/>
        </w:rPr>
        <w:t>Атясе</w:t>
      </w:r>
      <w:r w:rsidRPr="00CD2C0E">
        <w:rPr>
          <w:rFonts w:ascii="Times New Roman" w:hAnsi="Times New Roman" w:cs="Times New Roman"/>
          <w:b/>
          <w:sz w:val="36"/>
          <w:szCs w:val="36"/>
        </w:rPr>
        <w:t>вская</w:t>
      </w:r>
      <w:proofErr w:type="spellEnd"/>
      <w:r w:rsidRPr="00CD2C0E">
        <w:rPr>
          <w:rFonts w:ascii="Times New Roman" w:hAnsi="Times New Roman" w:cs="Times New Roman"/>
          <w:b/>
          <w:sz w:val="36"/>
          <w:szCs w:val="36"/>
        </w:rPr>
        <w:t xml:space="preserve"> основная общеобразовательная школа» Актанышского муниципального района </w:t>
      </w:r>
    </w:p>
    <w:p w:rsidR="00801C39"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 xml:space="preserve">Республики Татарстан </w:t>
      </w:r>
    </w:p>
    <w:p w:rsidR="00BC6D15" w:rsidRPr="00CD2C0E" w:rsidRDefault="00801C39" w:rsidP="00801C39">
      <w:pPr>
        <w:jc w:val="center"/>
        <w:rPr>
          <w:rFonts w:ascii="Times New Roman" w:hAnsi="Times New Roman" w:cs="Times New Roman"/>
          <w:b/>
          <w:sz w:val="36"/>
          <w:szCs w:val="36"/>
        </w:rPr>
      </w:pPr>
      <w:r w:rsidRPr="00CD2C0E">
        <w:rPr>
          <w:rFonts w:ascii="Times New Roman" w:hAnsi="Times New Roman" w:cs="Times New Roman"/>
          <w:b/>
          <w:sz w:val="36"/>
          <w:szCs w:val="36"/>
        </w:rPr>
        <w:t>за 20</w:t>
      </w:r>
      <w:r w:rsidR="00320DF9">
        <w:rPr>
          <w:rFonts w:ascii="Times New Roman" w:hAnsi="Times New Roman" w:cs="Times New Roman"/>
          <w:b/>
          <w:sz w:val="36"/>
          <w:szCs w:val="36"/>
        </w:rPr>
        <w:t>23</w:t>
      </w:r>
      <w:r w:rsidRPr="00CD2C0E">
        <w:rPr>
          <w:rFonts w:ascii="Times New Roman" w:hAnsi="Times New Roman" w:cs="Times New Roman"/>
          <w:b/>
          <w:sz w:val="36"/>
          <w:szCs w:val="36"/>
        </w:rPr>
        <w:t>-20</w:t>
      </w:r>
      <w:r w:rsidR="00794CBA" w:rsidRPr="00CD2C0E">
        <w:rPr>
          <w:rFonts w:ascii="Times New Roman" w:hAnsi="Times New Roman" w:cs="Times New Roman"/>
          <w:b/>
          <w:sz w:val="36"/>
          <w:szCs w:val="36"/>
        </w:rPr>
        <w:t>2</w:t>
      </w:r>
      <w:r w:rsidR="00320DF9">
        <w:rPr>
          <w:rFonts w:ascii="Times New Roman" w:hAnsi="Times New Roman" w:cs="Times New Roman"/>
          <w:b/>
          <w:sz w:val="36"/>
          <w:szCs w:val="36"/>
        </w:rPr>
        <w:t>4</w:t>
      </w:r>
      <w:r w:rsidRPr="00CD2C0E">
        <w:rPr>
          <w:rFonts w:ascii="Times New Roman" w:hAnsi="Times New Roman" w:cs="Times New Roman"/>
          <w:b/>
          <w:sz w:val="36"/>
          <w:szCs w:val="36"/>
        </w:rPr>
        <w:t xml:space="preserve"> учебный год</w:t>
      </w: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655137" w:rsidRPr="00CD2C0E" w:rsidRDefault="00655137"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sz w:val="36"/>
          <w:szCs w:val="36"/>
        </w:rPr>
      </w:pPr>
    </w:p>
    <w:p w:rsidR="00801C39" w:rsidRPr="00CD2C0E" w:rsidRDefault="00801C39" w:rsidP="00801C39">
      <w:pPr>
        <w:jc w:val="center"/>
        <w:rPr>
          <w:rFonts w:ascii="Times New Roman" w:hAnsi="Times New Roman" w:cs="Times New Roman"/>
          <w:b/>
          <w:sz w:val="24"/>
          <w:szCs w:val="24"/>
        </w:rPr>
      </w:pPr>
      <w:r w:rsidRPr="00CD2C0E">
        <w:rPr>
          <w:rFonts w:ascii="Times New Roman" w:hAnsi="Times New Roman" w:cs="Times New Roman"/>
          <w:b/>
          <w:sz w:val="24"/>
          <w:szCs w:val="24"/>
        </w:rPr>
        <w:t xml:space="preserve">Отчет о </w:t>
      </w:r>
      <w:proofErr w:type="spellStart"/>
      <w:r w:rsidRPr="00CD2C0E">
        <w:rPr>
          <w:rFonts w:ascii="Times New Roman" w:hAnsi="Times New Roman" w:cs="Times New Roman"/>
          <w:b/>
          <w:sz w:val="24"/>
          <w:szCs w:val="24"/>
        </w:rPr>
        <w:t>самообследовании</w:t>
      </w:r>
      <w:proofErr w:type="spellEnd"/>
      <w:r w:rsidRPr="00CD2C0E">
        <w:rPr>
          <w:rFonts w:ascii="Times New Roman" w:hAnsi="Times New Roman" w:cs="Times New Roman"/>
          <w:b/>
          <w:sz w:val="24"/>
          <w:szCs w:val="24"/>
        </w:rPr>
        <w:t xml:space="preserve"> муниципального бюджетного общеобразовательного учреждения «</w:t>
      </w:r>
      <w:proofErr w:type="spellStart"/>
      <w:r w:rsidR="00594672" w:rsidRPr="00CD2C0E">
        <w:rPr>
          <w:rFonts w:ascii="Times New Roman" w:hAnsi="Times New Roman" w:cs="Times New Roman"/>
          <w:b/>
          <w:sz w:val="24"/>
          <w:szCs w:val="24"/>
        </w:rPr>
        <w:t>Атясе</w:t>
      </w:r>
      <w:r w:rsidRPr="00CD2C0E">
        <w:rPr>
          <w:rFonts w:ascii="Times New Roman" w:hAnsi="Times New Roman" w:cs="Times New Roman"/>
          <w:b/>
          <w:sz w:val="24"/>
          <w:szCs w:val="24"/>
        </w:rPr>
        <w:t>вская</w:t>
      </w:r>
      <w:proofErr w:type="spellEnd"/>
      <w:r w:rsidRPr="00CD2C0E">
        <w:rPr>
          <w:rFonts w:ascii="Times New Roman" w:hAnsi="Times New Roman" w:cs="Times New Roman"/>
          <w:b/>
          <w:sz w:val="24"/>
          <w:szCs w:val="24"/>
        </w:rPr>
        <w:t xml:space="preserve"> основная общеобразовательная школа » Актанышского муниципального района Республики Татарстан за 20</w:t>
      </w:r>
      <w:r w:rsidR="00320DF9">
        <w:rPr>
          <w:rFonts w:ascii="Times New Roman" w:hAnsi="Times New Roman" w:cs="Times New Roman"/>
          <w:b/>
          <w:sz w:val="24"/>
          <w:szCs w:val="24"/>
        </w:rPr>
        <w:t>23</w:t>
      </w:r>
      <w:r w:rsidRPr="00CD2C0E">
        <w:rPr>
          <w:rFonts w:ascii="Times New Roman" w:hAnsi="Times New Roman" w:cs="Times New Roman"/>
          <w:b/>
          <w:sz w:val="24"/>
          <w:szCs w:val="24"/>
        </w:rPr>
        <w:t>-20</w:t>
      </w:r>
      <w:r w:rsidR="00794CBA" w:rsidRPr="00CD2C0E">
        <w:rPr>
          <w:rFonts w:ascii="Times New Roman" w:hAnsi="Times New Roman" w:cs="Times New Roman"/>
          <w:b/>
          <w:sz w:val="24"/>
          <w:szCs w:val="24"/>
        </w:rPr>
        <w:t>2</w:t>
      </w:r>
      <w:r w:rsidR="00320DF9">
        <w:rPr>
          <w:rFonts w:ascii="Times New Roman" w:hAnsi="Times New Roman" w:cs="Times New Roman"/>
          <w:b/>
          <w:sz w:val="24"/>
          <w:szCs w:val="24"/>
        </w:rPr>
        <w:t>4</w:t>
      </w:r>
      <w:r w:rsidRPr="00CD2C0E">
        <w:rPr>
          <w:rFonts w:ascii="Times New Roman" w:hAnsi="Times New Roman" w:cs="Times New Roman"/>
          <w:b/>
          <w:sz w:val="24"/>
          <w:szCs w:val="24"/>
        </w:rPr>
        <w:t xml:space="preserve"> учебный год </w:t>
      </w:r>
    </w:p>
    <w:p w:rsidR="00801C39" w:rsidRPr="00CD2C0E" w:rsidRDefault="00801C39" w:rsidP="009074D2">
      <w:pPr>
        <w:jc w:val="both"/>
        <w:rPr>
          <w:rFonts w:ascii="Times New Roman" w:hAnsi="Times New Roman" w:cs="Times New Roman"/>
          <w:sz w:val="24"/>
          <w:szCs w:val="24"/>
        </w:rPr>
      </w:pPr>
      <w:proofErr w:type="spellStart"/>
      <w:r w:rsidRPr="00CD2C0E">
        <w:rPr>
          <w:rFonts w:ascii="Times New Roman" w:hAnsi="Times New Roman" w:cs="Times New Roman"/>
          <w:sz w:val="24"/>
          <w:szCs w:val="24"/>
        </w:rPr>
        <w:t>Самообследование</w:t>
      </w:r>
      <w:proofErr w:type="spellEnd"/>
      <w:r w:rsidRPr="00CD2C0E">
        <w:rPr>
          <w:rFonts w:ascii="Times New Roman" w:hAnsi="Times New Roman" w:cs="Times New Roman"/>
          <w:sz w:val="24"/>
          <w:szCs w:val="24"/>
        </w:rPr>
        <w:t xml:space="preserve"> МБОУ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ООШ» проводилось в соответствии с Порядком о проведении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образовательной организации, утвержденного приказом Министерства образования и науки Российской Федерации от 14.06.2013 г. № 462 «Об утверждении Порядка проведения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образовательной организации». Целями проведения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CD2C0E">
        <w:rPr>
          <w:rFonts w:ascii="Times New Roman" w:hAnsi="Times New Roman" w:cs="Times New Roman"/>
          <w:sz w:val="24"/>
          <w:szCs w:val="24"/>
        </w:rPr>
        <w:t>самообследования</w:t>
      </w:r>
      <w:proofErr w:type="spellEnd"/>
      <w:r w:rsidRPr="00CD2C0E">
        <w:rPr>
          <w:rFonts w:ascii="Times New Roman" w:hAnsi="Times New Roman" w:cs="Times New Roman"/>
          <w:sz w:val="24"/>
          <w:szCs w:val="24"/>
        </w:rPr>
        <w:t xml:space="preserve">. </w:t>
      </w:r>
      <w:proofErr w:type="spellStart"/>
      <w:r w:rsidRPr="00CD2C0E">
        <w:rPr>
          <w:rFonts w:ascii="Times New Roman" w:hAnsi="Times New Roman" w:cs="Times New Roman"/>
          <w:sz w:val="24"/>
          <w:szCs w:val="24"/>
        </w:rPr>
        <w:t>Самообследование</w:t>
      </w:r>
      <w:proofErr w:type="spellEnd"/>
      <w:r w:rsidRPr="00CD2C0E">
        <w:rPr>
          <w:rFonts w:ascii="Times New Roman" w:hAnsi="Times New Roman" w:cs="Times New Roman"/>
          <w:sz w:val="24"/>
          <w:szCs w:val="24"/>
        </w:rPr>
        <w:t xml:space="preserve"> проводится ежегодно в июне месяце администрацией школы. </w:t>
      </w:r>
      <w:proofErr w:type="spellStart"/>
      <w:r w:rsidRPr="00CD2C0E">
        <w:rPr>
          <w:rFonts w:ascii="Times New Roman" w:hAnsi="Times New Roman" w:cs="Times New Roman"/>
          <w:sz w:val="24"/>
          <w:szCs w:val="24"/>
        </w:rPr>
        <w:t>Самообследование</w:t>
      </w:r>
      <w:proofErr w:type="spellEnd"/>
      <w:r w:rsidRPr="00CD2C0E">
        <w:rPr>
          <w:rFonts w:ascii="Times New Roman" w:hAnsi="Times New Roman" w:cs="Times New Roman"/>
          <w:sz w:val="24"/>
          <w:szCs w:val="24"/>
        </w:rPr>
        <w:t xml:space="preserve"> проводится в форме анализа. </w:t>
      </w:r>
    </w:p>
    <w:p w:rsidR="00801C39" w:rsidRPr="00CD2C0E" w:rsidRDefault="00801C39" w:rsidP="005467D9">
      <w:pPr>
        <w:pStyle w:val="a3"/>
        <w:numPr>
          <w:ilvl w:val="0"/>
          <w:numId w:val="1"/>
        </w:numPr>
        <w:ind w:left="426"/>
        <w:jc w:val="center"/>
        <w:rPr>
          <w:rFonts w:ascii="Times New Roman" w:hAnsi="Times New Roman" w:cs="Times New Roman"/>
          <w:b/>
          <w:sz w:val="24"/>
          <w:szCs w:val="24"/>
        </w:rPr>
      </w:pPr>
      <w:r w:rsidRPr="00CD2C0E">
        <w:rPr>
          <w:rFonts w:ascii="Times New Roman" w:hAnsi="Times New Roman" w:cs="Times New Roman"/>
          <w:b/>
          <w:sz w:val="24"/>
          <w:szCs w:val="24"/>
        </w:rPr>
        <w:t>Аналитическая часть</w:t>
      </w:r>
    </w:p>
    <w:p w:rsidR="00801C39" w:rsidRPr="00CD2C0E" w:rsidRDefault="00801C39" w:rsidP="009074D2">
      <w:pPr>
        <w:jc w:val="both"/>
        <w:rPr>
          <w:rFonts w:ascii="Times New Roman" w:hAnsi="Times New Roman" w:cs="Times New Roman"/>
          <w:sz w:val="24"/>
          <w:szCs w:val="24"/>
        </w:rPr>
      </w:pPr>
      <w:proofErr w:type="gramStart"/>
      <w:r w:rsidRPr="00CD2C0E">
        <w:rPr>
          <w:rFonts w:ascii="Times New Roman" w:hAnsi="Times New Roman" w:cs="Times New Roman"/>
          <w:sz w:val="24"/>
          <w:szCs w:val="24"/>
        </w:rPr>
        <w:t>Муниципальное бюджетное общеобразовательное учреждение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основная общеобразовательная школа» является муниципальным общеобразовательным учреждением, созданным в соответствии с решением администрации муниципального образования Актанышского  района №58 от 17.05</w:t>
      </w:r>
      <w:r w:rsidR="009074D2" w:rsidRPr="00CD2C0E">
        <w:rPr>
          <w:rFonts w:ascii="Times New Roman" w:hAnsi="Times New Roman" w:cs="Times New Roman"/>
          <w:sz w:val="24"/>
          <w:szCs w:val="24"/>
        </w:rPr>
        <w:t>.</w:t>
      </w:r>
      <w:r w:rsidRPr="00CD2C0E">
        <w:rPr>
          <w:rFonts w:ascii="Times New Roman" w:hAnsi="Times New Roman" w:cs="Times New Roman"/>
          <w:sz w:val="24"/>
          <w:szCs w:val="24"/>
        </w:rPr>
        <w:t xml:space="preserve">1996г., ориентированным на создание оптимальных условий для полноценного развития личности, духовно развитой, способной к реализации своих задатков и возможностей в учебной, практической и творческой деятельности. </w:t>
      </w:r>
      <w:proofErr w:type="gramEnd"/>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Основные задачи: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 развивать интеллектуальный потенциал, интересы, склонности учащихся;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продолжить создание системы духовно-нравственного, гражданского и патриотического воспитания учащихся;</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 - создать условия для максимального роста и раскрытия творческого и профессионального потенциала педагога.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1. Организационно-правовое обеспечение деятельности образовательного учреждения </w:t>
      </w:r>
    </w:p>
    <w:p w:rsidR="00801C39" w:rsidRPr="00CD2C0E" w:rsidRDefault="00801C39"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1.1. Устав образовательного учреждения МБОУ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ООШ» имеет статус юридического лица, есть Устав, утвержденный постановлением Исполнительного комитета </w:t>
      </w:r>
      <w:proofErr w:type="spellStart"/>
      <w:r w:rsidRPr="00CD2C0E">
        <w:rPr>
          <w:rFonts w:ascii="Times New Roman" w:hAnsi="Times New Roman" w:cs="Times New Roman"/>
          <w:sz w:val="24"/>
          <w:szCs w:val="24"/>
        </w:rPr>
        <w:t>Актанышского</w:t>
      </w:r>
      <w:proofErr w:type="spellEnd"/>
      <w:r w:rsidRPr="00CD2C0E">
        <w:rPr>
          <w:rFonts w:ascii="Times New Roman" w:hAnsi="Times New Roman" w:cs="Times New Roman"/>
          <w:sz w:val="24"/>
          <w:szCs w:val="24"/>
        </w:rPr>
        <w:t xml:space="preserve"> муниципального района Республики Татарстан от </w:t>
      </w:r>
      <w:r w:rsidR="00796DC6" w:rsidRPr="00CD2C0E">
        <w:rPr>
          <w:rFonts w:ascii="Times New Roman" w:hAnsi="Times New Roman" w:cs="Times New Roman"/>
          <w:sz w:val="24"/>
          <w:szCs w:val="24"/>
        </w:rPr>
        <w:t>15</w:t>
      </w:r>
      <w:r w:rsidR="004A35C2" w:rsidRPr="00CD2C0E">
        <w:rPr>
          <w:rFonts w:ascii="Times New Roman" w:hAnsi="Times New Roman" w:cs="Times New Roman"/>
          <w:sz w:val="24"/>
          <w:szCs w:val="24"/>
        </w:rPr>
        <w:t>.0</w:t>
      </w:r>
      <w:r w:rsidR="00796DC6" w:rsidRPr="00CD2C0E">
        <w:rPr>
          <w:rFonts w:ascii="Times New Roman" w:hAnsi="Times New Roman" w:cs="Times New Roman"/>
          <w:sz w:val="24"/>
          <w:szCs w:val="24"/>
        </w:rPr>
        <w:t>6</w:t>
      </w:r>
      <w:r w:rsidR="00D902CF" w:rsidRPr="00CD2C0E">
        <w:rPr>
          <w:rFonts w:ascii="Times New Roman" w:hAnsi="Times New Roman" w:cs="Times New Roman"/>
          <w:sz w:val="24"/>
          <w:szCs w:val="24"/>
          <w:lang w:val="tt-RU"/>
        </w:rPr>
        <w:t>.</w:t>
      </w:r>
      <w:r w:rsidRPr="00CD2C0E">
        <w:rPr>
          <w:rFonts w:ascii="Times New Roman" w:hAnsi="Times New Roman" w:cs="Times New Roman"/>
          <w:sz w:val="24"/>
          <w:szCs w:val="24"/>
        </w:rPr>
        <w:t>20</w:t>
      </w:r>
      <w:r w:rsidR="00796DC6" w:rsidRPr="00CD2C0E">
        <w:rPr>
          <w:rFonts w:ascii="Times New Roman" w:hAnsi="Times New Roman" w:cs="Times New Roman"/>
          <w:sz w:val="24"/>
          <w:szCs w:val="24"/>
        </w:rPr>
        <w:t>20</w:t>
      </w:r>
      <w:r w:rsidRPr="00CD2C0E">
        <w:rPr>
          <w:rFonts w:ascii="Times New Roman" w:hAnsi="Times New Roman" w:cs="Times New Roman"/>
          <w:sz w:val="24"/>
          <w:szCs w:val="24"/>
        </w:rPr>
        <w:t xml:space="preserve"> г. № </w:t>
      </w:r>
      <w:r w:rsidR="00D902CF" w:rsidRPr="00CD2C0E">
        <w:rPr>
          <w:rFonts w:ascii="Times New Roman" w:hAnsi="Times New Roman" w:cs="Times New Roman"/>
          <w:sz w:val="24"/>
          <w:szCs w:val="24"/>
          <w:lang w:val="tt-RU"/>
        </w:rPr>
        <w:t>ПР</w:t>
      </w:r>
      <w:r w:rsidR="00796DC6" w:rsidRPr="00CD2C0E">
        <w:rPr>
          <w:rFonts w:ascii="Times New Roman" w:hAnsi="Times New Roman" w:cs="Times New Roman"/>
          <w:sz w:val="24"/>
          <w:szCs w:val="24"/>
          <w:lang w:val="tt-RU"/>
        </w:rPr>
        <w:t xml:space="preserve"> 12</w:t>
      </w:r>
      <w:r w:rsidR="004A35C2" w:rsidRPr="00CD2C0E">
        <w:rPr>
          <w:rFonts w:ascii="Times New Roman" w:hAnsi="Times New Roman" w:cs="Times New Roman"/>
          <w:sz w:val="24"/>
          <w:szCs w:val="24"/>
          <w:lang w:val="tt-RU"/>
        </w:rPr>
        <w:t>1</w:t>
      </w:r>
    </w:p>
    <w:p w:rsidR="00801C39" w:rsidRPr="00CD2C0E" w:rsidRDefault="00801C39" w:rsidP="009074D2">
      <w:pPr>
        <w:jc w:val="both"/>
        <w:rPr>
          <w:rFonts w:ascii="Times New Roman" w:hAnsi="Times New Roman" w:cs="Times New Roman"/>
          <w:sz w:val="24"/>
          <w:szCs w:val="24"/>
        </w:rPr>
      </w:pPr>
      <w:r w:rsidRPr="00CD2C0E">
        <w:rPr>
          <w:rFonts w:ascii="Times New Roman" w:hAnsi="Times New Roman" w:cs="Times New Roman"/>
          <w:sz w:val="24"/>
          <w:szCs w:val="24"/>
        </w:rPr>
        <w:t>1.2. Юридический адрес ОУ, фактический адрес ОУ Юридический и фактический адрес образовательной организации: МБОУ «</w:t>
      </w:r>
      <w:proofErr w:type="spellStart"/>
      <w:r w:rsidR="00594672" w:rsidRPr="00CD2C0E">
        <w:rPr>
          <w:rFonts w:ascii="Times New Roman" w:hAnsi="Times New Roman" w:cs="Times New Roman"/>
          <w:sz w:val="24"/>
          <w:szCs w:val="24"/>
        </w:rPr>
        <w:t>Атясе</w:t>
      </w:r>
      <w:r w:rsidRPr="00CD2C0E">
        <w:rPr>
          <w:rFonts w:ascii="Times New Roman" w:hAnsi="Times New Roman" w:cs="Times New Roman"/>
          <w:sz w:val="24"/>
          <w:szCs w:val="24"/>
        </w:rPr>
        <w:t>вская</w:t>
      </w:r>
      <w:proofErr w:type="spellEnd"/>
      <w:r w:rsidRPr="00CD2C0E">
        <w:rPr>
          <w:rFonts w:ascii="Times New Roman" w:hAnsi="Times New Roman" w:cs="Times New Roman"/>
          <w:sz w:val="24"/>
          <w:szCs w:val="24"/>
        </w:rPr>
        <w:t xml:space="preserve"> ООШ» находится по адресу: 4237</w:t>
      </w:r>
      <w:r w:rsidR="00594672" w:rsidRPr="00CD2C0E">
        <w:rPr>
          <w:rFonts w:ascii="Times New Roman" w:hAnsi="Times New Roman" w:cs="Times New Roman"/>
          <w:sz w:val="24"/>
          <w:szCs w:val="24"/>
        </w:rPr>
        <w:t>37</w:t>
      </w:r>
      <w:r w:rsidRPr="00CD2C0E">
        <w:rPr>
          <w:rFonts w:ascii="Times New Roman" w:hAnsi="Times New Roman" w:cs="Times New Roman"/>
          <w:sz w:val="24"/>
          <w:szCs w:val="24"/>
        </w:rPr>
        <w:t xml:space="preserve">, Республика Татарстан, </w:t>
      </w:r>
      <w:proofErr w:type="spellStart"/>
      <w:r w:rsidRPr="00CD2C0E">
        <w:rPr>
          <w:rFonts w:ascii="Times New Roman" w:hAnsi="Times New Roman" w:cs="Times New Roman"/>
          <w:sz w:val="24"/>
          <w:szCs w:val="24"/>
        </w:rPr>
        <w:t>Актанышский</w:t>
      </w:r>
      <w:proofErr w:type="spellEnd"/>
      <w:r w:rsidRPr="00CD2C0E">
        <w:rPr>
          <w:rFonts w:ascii="Times New Roman" w:hAnsi="Times New Roman" w:cs="Times New Roman"/>
          <w:sz w:val="24"/>
          <w:szCs w:val="24"/>
        </w:rPr>
        <w:t xml:space="preserve"> район,</w:t>
      </w:r>
      <w:r w:rsidR="00594672" w:rsidRPr="00CD2C0E">
        <w:rPr>
          <w:rFonts w:ascii="Times New Roman" w:hAnsi="Times New Roman" w:cs="Times New Roman"/>
          <w:sz w:val="24"/>
          <w:szCs w:val="24"/>
        </w:rPr>
        <w:t xml:space="preserve"> </w:t>
      </w:r>
      <w:proofErr w:type="spellStart"/>
      <w:r w:rsidRPr="00CD2C0E">
        <w:rPr>
          <w:rFonts w:ascii="Times New Roman" w:hAnsi="Times New Roman" w:cs="Times New Roman"/>
          <w:sz w:val="24"/>
          <w:szCs w:val="24"/>
        </w:rPr>
        <w:t>с.</w:t>
      </w:r>
      <w:r w:rsidR="00594672" w:rsidRPr="00CD2C0E">
        <w:rPr>
          <w:rFonts w:ascii="Times New Roman" w:hAnsi="Times New Roman" w:cs="Times New Roman"/>
          <w:sz w:val="24"/>
          <w:szCs w:val="24"/>
        </w:rPr>
        <w:t>Атясев</w:t>
      </w:r>
      <w:r w:rsidRPr="00CD2C0E">
        <w:rPr>
          <w:rFonts w:ascii="Times New Roman" w:hAnsi="Times New Roman" w:cs="Times New Roman"/>
          <w:sz w:val="24"/>
          <w:szCs w:val="24"/>
        </w:rPr>
        <w:t>о</w:t>
      </w:r>
      <w:proofErr w:type="spellEnd"/>
      <w:r w:rsidRPr="00CD2C0E">
        <w:rPr>
          <w:rFonts w:ascii="Times New Roman" w:hAnsi="Times New Roman" w:cs="Times New Roman"/>
          <w:sz w:val="24"/>
          <w:szCs w:val="24"/>
        </w:rPr>
        <w:t xml:space="preserve">, </w:t>
      </w:r>
      <w:proofErr w:type="spellStart"/>
      <w:r w:rsidRPr="00CD2C0E">
        <w:rPr>
          <w:rFonts w:ascii="Times New Roman" w:hAnsi="Times New Roman" w:cs="Times New Roman"/>
          <w:sz w:val="24"/>
          <w:szCs w:val="24"/>
        </w:rPr>
        <w:t>ул.</w:t>
      </w:r>
      <w:r w:rsidR="00594672" w:rsidRPr="00CD2C0E">
        <w:rPr>
          <w:rFonts w:ascii="Times New Roman" w:hAnsi="Times New Roman" w:cs="Times New Roman"/>
          <w:sz w:val="24"/>
          <w:szCs w:val="24"/>
        </w:rPr>
        <w:t>Центра</w:t>
      </w:r>
      <w:r w:rsidRPr="00CD2C0E">
        <w:rPr>
          <w:rFonts w:ascii="Times New Roman" w:hAnsi="Times New Roman" w:cs="Times New Roman"/>
          <w:sz w:val="24"/>
          <w:szCs w:val="24"/>
        </w:rPr>
        <w:t>льная</w:t>
      </w:r>
      <w:proofErr w:type="spellEnd"/>
      <w:r w:rsidRPr="00CD2C0E">
        <w:rPr>
          <w:rFonts w:ascii="Times New Roman" w:hAnsi="Times New Roman" w:cs="Times New Roman"/>
          <w:sz w:val="24"/>
          <w:szCs w:val="24"/>
        </w:rPr>
        <w:t xml:space="preserve">, д.54. Телефон: </w:t>
      </w:r>
      <w:r w:rsidR="002E640B" w:rsidRPr="00320DF9">
        <w:rPr>
          <w:rFonts w:ascii="Times New Roman" w:hAnsi="Times New Roman" w:cs="Times New Roman"/>
          <w:sz w:val="24"/>
          <w:szCs w:val="24"/>
        </w:rPr>
        <w:t>+7(855)525-</w:t>
      </w:r>
      <w:r w:rsidR="00594672" w:rsidRPr="00320DF9">
        <w:rPr>
          <w:rFonts w:ascii="Times New Roman" w:hAnsi="Times New Roman" w:cs="Times New Roman"/>
          <w:sz w:val="24"/>
          <w:szCs w:val="24"/>
        </w:rPr>
        <w:t>90</w:t>
      </w:r>
      <w:r w:rsidR="002E640B" w:rsidRPr="00320DF9">
        <w:rPr>
          <w:rFonts w:ascii="Times New Roman" w:hAnsi="Times New Roman" w:cs="Times New Roman"/>
          <w:sz w:val="24"/>
          <w:szCs w:val="24"/>
        </w:rPr>
        <w:t xml:space="preserve">-21 </w:t>
      </w:r>
      <w:r w:rsidRPr="00CD2C0E">
        <w:rPr>
          <w:rFonts w:ascii="Times New Roman" w:hAnsi="Times New Roman" w:cs="Times New Roman"/>
          <w:sz w:val="24"/>
          <w:szCs w:val="24"/>
        </w:rPr>
        <w:t>Е-</w:t>
      </w:r>
      <w:proofErr w:type="spellStart"/>
      <w:r w:rsidRPr="00CD2C0E">
        <w:rPr>
          <w:rFonts w:ascii="Times New Roman" w:hAnsi="Times New Roman" w:cs="Times New Roman"/>
          <w:sz w:val="24"/>
          <w:szCs w:val="24"/>
        </w:rPr>
        <w:t>mail</w:t>
      </w:r>
      <w:proofErr w:type="spellEnd"/>
      <w:proofErr w:type="gramStart"/>
      <w:r w:rsidRPr="00CD2C0E">
        <w:rPr>
          <w:rFonts w:ascii="Times New Roman" w:hAnsi="Times New Roman" w:cs="Times New Roman"/>
          <w:sz w:val="24"/>
          <w:szCs w:val="24"/>
        </w:rPr>
        <w:t xml:space="preserve"> :</w:t>
      </w:r>
      <w:proofErr w:type="gramEnd"/>
      <w:r w:rsidR="00594672" w:rsidRPr="00320DF9">
        <w:rPr>
          <w:rFonts w:ascii="Times New Roman" w:hAnsi="Times New Roman" w:cs="Times New Roman"/>
          <w:sz w:val="24"/>
          <w:szCs w:val="24"/>
        </w:rPr>
        <w:fldChar w:fldCharType="begin"/>
      </w:r>
      <w:r w:rsidR="00594672" w:rsidRPr="00320DF9">
        <w:rPr>
          <w:rFonts w:ascii="Times New Roman" w:hAnsi="Times New Roman" w:cs="Times New Roman"/>
          <w:sz w:val="24"/>
          <w:szCs w:val="24"/>
        </w:rPr>
        <w:instrText xml:space="preserve"> HYPERLINK "mailto:sat.akt@tatar.ru" </w:instrText>
      </w:r>
      <w:r w:rsidR="00594672" w:rsidRPr="00320DF9">
        <w:rPr>
          <w:rFonts w:ascii="Times New Roman" w:hAnsi="Times New Roman" w:cs="Times New Roman"/>
          <w:sz w:val="24"/>
          <w:szCs w:val="24"/>
        </w:rPr>
        <w:fldChar w:fldCharType="separate"/>
      </w:r>
      <w:r w:rsidR="00594672" w:rsidRPr="00320DF9">
        <w:rPr>
          <w:rFonts w:ascii="Times New Roman" w:hAnsi="Times New Roman" w:cs="Times New Roman"/>
          <w:sz w:val="24"/>
          <w:szCs w:val="24"/>
        </w:rPr>
        <w:t>sat.akt@tatar.ru</w:t>
      </w:r>
      <w:r w:rsidR="00594672" w:rsidRPr="00320DF9">
        <w:rPr>
          <w:rFonts w:ascii="Times New Roman" w:hAnsi="Times New Roman" w:cs="Times New Roman"/>
          <w:sz w:val="24"/>
          <w:szCs w:val="24"/>
        </w:rPr>
        <w:fldChar w:fldCharType="end"/>
      </w:r>
      <w:r w:rsidR="00CD2C0E" w:rsidRPr="00320DF9">
        <w:rPr>
          <w:rFonts w:ascii="Times New Roman" w:hAnsi="Times New Roman" w:cs="Times New Roman"/>
          <w:sz w:val="24"/>
          <w:szCs w:val="24"/>
        </w:rPr>
        <w:t xml:space="preserve"> </w:t>
      </w:r>
      <w:r w:rsidRPr="00CD2C0E">
        <w:rPr>
          <w:rFonts w:ascii="Times New Roman" w:hAnsi="Times New Roman" w:cs="Times New Roman"/>
          <w:sz w:val="24"/>
          <w:szCs w:val="24"/>
        </w:rPr>
        <w:t xml:space="preserve">Сайт: edu.tatar.ru </w:t>
      </w:r>
    </w:p>
    <w:p w:rsidR="005B3FB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 xml:space="preserve">1.3. Документы, на основании которых осуществляет свою деятельность ОУ: </w:t>
      </w:r>
    </w:p>
    <w:p w:rsidR="00801C39" w:rsidRPr="00CD2C0E" w:rsidRDefault="00801C39" w:rsidP="00801C39">
      <w:pPr>
        <w:rPr>
          <w:rFonts w:ascii="Times New Roman" w:hAnsi="Times New Roman" w:cs="Times New Roman"/>
          <w:sz w:val="24"/>
          <w:szCs w:val="24"/>
        </w:rPr>
      </w:pPr>
      <w:r w:rsidRPr="00CD2C0E">
        <w:rPr>
          <w:rFonts w:ascii="Times New Roman" w:hAnsi="Times New Roman" w:cs="Times New Roman"/>
          <w:sz w:val="24"/>
          <w:szCs w:val="24"/>
        </w:rPr>
        <w:t>а) лицензия: серия</w:t>
      </w:r>
      <w:r w:rsidR="00D902CF" w:rsidRPr="00CD2C0E">
        <w:rPr>
          <w:rFonts w:ascii="Times New Roman" w:hAnsi="Times New Roman" w:cs="Times New Roman"/>
          <w:sz w:val="24"/>
          <w:szCs w:val="24"/>
          <w:lang w:val="tt-RU"/>
        </w:rPr>
        <w:t xml:space="preserve"> 16Л01 №000</w:t>
      </w:r>
      <w:r w:rsidR="00796DC6" w:rsidRPr="00CD2C0E">
        <w:rPr>
          <w:rFonts w:ascii="Times New Roman" w:hAnsi="Times New Roman" w:cs="Times New Roman"/>
          <w:sz w:val="24"/>
          <w:szCs w:val="24"/>
          <w:lang w:val="tt-RU"/>
        </w:rPr>
        <w:t>5073</w:t>
      </w:r>
      <w:r w:rsidRPr="00CD2C0E">
        <w:rPr>
          <w:rFonts w:ascii="Times New Roman" w:hAnsi="Times New Roman" w:cs="Times New Roman"/>
          <w:sz w:val="24"/>
          <w:szCs w:val="24"/>
        </w:rPr>
        <w:t>, регистрационный номер</w:t>
      </w:r>
      <w:r w:rsidR="00D902CF" w:rsidRPr="00CD2C0E">
        <w:rPr>
          <w:rFonts w:ascii="Times New Roman" w:hAnsi="Times New Roman" w:cs="Times New Roman"/>
          <w:sz w:val="24"/>
          <w:szCs w:val="24"/>
          <w:lang w:val="tt-RU"/>
        </w:rPr>
        <w:t xml:space="preserve"> № </w:t>
      </w:r>
      <w:r w:rsidR="00796DC6" w:rsidRPr="00CD2C0E">
        <w:rPr>
          <w:rFonts w:ascii="Times New Roman" w:hAnsi="Times New Roman" w:cs="Times New Roman"/>
          <w:sz w:val="24"/>
          <w:szCs w:val="24"/>
          <w:lang w:val="tt-RU"/>
        </w:rPr>
        <w:t>9019</w:t>
      </w:r>
      <w:r w:rsidRPr="00CD2C0E">
        <w:rPr>
          <w:rFonts w:ascii="Times New Roman" w:hAnsi="Times New Roman" w:cs="Times New Roman"/>
          <w:sz w:val="24"/>
          <w:szCs w:val="24"/>
        </w:rPr>
        <w:t>, срок действия</w:t>
      </w:r>
      <w:r w:rsidR="00D902CF" w:rsidRPr="00CD2C0E">
        <w:rPr>
          <w:rFonts w:ascii="Times New Roman" w:hAnsi="Times New Roman" w:cs="Times New Roman"/>
          <w:sz w:val="24"/>
          <w:szCs w:val="24"/>
          <w:lang w:val="tt-RU"/>
        </w:rPr>
        <w:t xml:space="preserve"> бессрочно</w:t>
      </w:r>
      <w:r w:rsidRPr="00CD2C0E">
        <w:rPr>
          <w:rFonts w:ascii="Times New Roman" w:hAnsi="Times New Roman" w:cs="Times New Roman"/>
          <w:sz w:val="24"/>
          <w:szCs w:val="24"/>
        </w:rPr>
        <w:t>.</w:t>
      </w:r>
    </w:p>
    <w:p w:rsidR="005B3FB9" w:rsidRPr="00CD2C0E" w:rsidRDefault="002E640B" w:rsidP="00801C39">
      <w:pPr>
        <w:rPr>
          <w:rFonts w:ascii="Times New Roman" w:hAnsi="Times New Roman" w:cs="Times New Roman"/>
          <w:sz w:val="24"/>
          <w:szCs w:val="24"/>
        </w:rPr>
      </w:pPr>
      <w:r w:rsidRPr="00CD2C0E">
        <w:rPr>
          <w:rFonts w:ascii="Times New Roman" w:hAnsi="Times New Roman" w:cs="Times New Roman"/>
          <w:sz w:val="24"/>
          <w:szCs w:val="24"/>
        </w:rPr>
        <w:lastRenderedPageBreak/>
        <w:t>МБОУ «</w:t>
      </w:r>
      <w:proofErr w:type="spellStart"/>
      <w:r w:rsidR="00CD2C0E" w:rsidRPr="00CD2C0E">
        <w:rPr>
          <w:rFonts w:ascii="Times New Roman" w:hAnsi="Times New Roman" w:cs="Times New Roman"/>
          <w:sz w:val="24"/>
          <w:szCs w:val="24"/>
        </w:rPr>
        <w:t>Атясе</w:t>
      </w:r>
      <w:r w:rsidR="005B3FB9" w:rsidRPr="00CD2C0E">
        <w:rPr>
          <w:rFonts w:ascii="Times New Roman" w:hAnsi="Times New Roman" w:cs="Times New Roman"/>
          <w:sz w:val="24"/>
          <w:szCs w:val="24"/>
        </w:rPr>
        <w:t>вская</w:t>
      </w:r>
      <w:proofErr w:type="spellEnd"/>
      <w:r w:rsidR="005B3FB9"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имеет лицензию на право </w:t>
      </w:r>
      <w:r w:rsidR="009B0A31" w:rsidRPr="00CD2C0E">
        <w:rPr>
          <w:rFonts w:ascii="Times New Roman" w:hAnsi="Times New Roman" w:cs="Times New Roman"/>
          <w:sz w:val="24"/>
          <w:szCs w:val="24"/>
        </w:rPr>
        <w:t>в</w:t>
      </w:r>
      <w:r w:rsidRPr="00CD2C0E">
        <w:rPr>
          <w:rFonts w:ascii="Times New Roman" w:hAnsi="Times New Roman" w:cs="Times New Roman"/>
          <w:sz w:val="24"/>
          <w:szCs w:val="24"/>
        </w:rPr>
        <w:t xml:space="preserve">ведения образовательной деятельности по следующим образовательным программам: </w:t>
      </w:r>
    </w:p>
    <w:p w:rsidR="005B3FB9" w:rsidRPr="00CD2C0E" w:rsidRDefault="002E640B" w:rsidP="005B3FB9">
      <w:pPr>
        <w:pStyle w:val="a3"/>
        <w:numPr>
          <w:ilvl w:val="0"/>
          <w:numId w:val="2"/>
        </w:numPr>
        <w:rPr>
          <w:rFonts w:ascii="Times New Roman" w:hAnsi="Times New Roman" w:cs="Times New Roman"/>
          <w:sz w:val="24"/>
          <w:szCs w:val="24"/>
        </w:rPr>
      </w:pPr>
      <w:r w:rsidRPr="00CD2C0E">
        <w:rPr>
          <w:rFonts w:ascii="Times New Roman" w:hAnsi="Times New Roman" w:cs="Times New Roman"/>
          <w:sz w:val="24"/>
          <w:szCs w:val="24"/>
        </w:rPr>
        <w:t>Основная общеобразовательная программа начального общего образования</w:t>
      </w:r>
    </w:p>
    <w:p w:rsidR="005B3FB9" w:rsidRPr="00CD2C0E" w:rsidRDefault="002E640B" w:rsidP="005B3FB9">
      <w:pPr>
        <w:pStyle w:val="a3"/>
        <w:numPr>
          <w:ilvl w:val="0"/>
          <w:numId w:val="2"/>
        </w:numPr>
        <w:rPr>
          <w:rFonts w:ascii="Times New Roman" w:hAnsi="Times New Roman" w:cs="Times New Roman"/>
          <w:sz w:val="24"/>
          <w:szCs w:val="24"/>
        </w:rPr>
      </w:pPr>
      <w:r w:rsidRPr="00CD2C0E">
        <w:rPr>
          <w:rFonts w:ascii="Times New Roman" w:hAnsi="Times New Roman" w:cs="Times New Roman"/>
          <w:sz w:val="24"/>
          <w:szCs w:val="24"/>
        </w:rPr>
        <w:t xml:space="preserve">Основная общеобразовательная программа основного общего образования </w:t>
      </w:r>
    </w:p>
    <w:p w:rsidR="005B3FB9" w:rsidRPr="00CD2C0E" w:rsidRDefault="002E640B" w:rsidP="005B3FB9">
      <w:pPr>
        <w:ind w:left="360"/>
        <w:rPr>
          <w:rFonts w:ascii="Times New Roman" w:hAnsi="Times New Roman" w:cs="Times New Roman"/>
          <w:sz w:val="24"/>
          <w:szCs w:val="24"/>
        </w:rPr>
      </w:pPr>
      <w:r w:rsidRPr="00CD2C0E">
        <w:rPr>
          <w:rFonts w:ascii="Times New Roman" w:hAnsi="Times New Roman" w:cs="Times New Roman"/>
          <w:sz w:val="24"/>
          <w:szCs w:val="24"/>
        </w:rPr>
        <w:t xml:space="preserve">б) свидетельство </w:t>
      </w:r>
      <w:r w:rsidR="005B3FB9" w:rsidRPr="00CD2C0E">
        <w:rPr>
          <w:rFonts w:ascii="Times New Roman" w:hAnsi="Times New Roman" w:cs="Times New Roman"/>
          <w:sz w:val="24"/>
          <w:szCs w:val="24"/>
        </w:rPr>
        <w:t>о государственной аккредитации:</w:t>
      </w:r>
    </w:p>
    <w:p w:rsidR="005B3FB9" w:rsidRPr="00CD2C0E" w:rsidRDefault="002E640B" w:rsidP="009074D2">
      <w:pPr>
        <w:ind w:left="360"/>
        <w:jc w:val="both"/>
        <w:rPr>
          <w:rFonts w:ascii="Times New Roman" w:hAnsi="Times New Roman" w:cs="Times New Roman"/>
          <w:sz w:val="24"/>
          <w:szCs w:val="24"/>
        </w:rPr>
      </w:pPr>
      <w:r w:rsidRPr="00CD2C0E">
        <w:rPr>
          <w:rFonts w:ascii="Times New Roman" w:hAnsi="Times New Roman" w:cs="Times New Roman"/>
          <w:sz w:val="24"/>
          <w:szCs w:val="24"/>
        </w:rPr>
        <w:t xml:space="preserve">Свидетельство о государственной аккредитации от </w:t>
      </w:r>
      <w:r w:rsidR="00796DC6" w:rsidRPr="00CD2C0E">
        <w:rPr>
          <w:rFonts w:ascii="Times New Roman" w:hAnsi="Times New Roman" w:cs="Times New Roman"/>
          <w:sz w:val="24"/>
          <w:szCs w:val="24"/>
          <w:lang w:val="tt-RU"/>
        </w:rPr>
        <w:t>15 декабрь</w:t>
      </w:r>
      <w:r w:rsidRPr="00CD2C0E">
        <w:rPr>
          <w:rFonts w:ascii="Times New Roman" w:hAnsi="Times New Roman" w:cs="Times New Roman"/>
          <w:sz w:val="24"/>
          <w:szCs w:val="24"/>
        </w:rPr>
        <w:t xml:space="preserve"> 201</w:t>
      </w:r>
      <w:r w:rsidR="00D902CF" w:rsidRPr="00CD2C0E">
        <w:rPr>
          <w:rFonts w:ascii="Times New Roman" w:hAnsi="Times New Roman" w:cs="Times New Roman"/>
          <w:sz w:val="24"/>
          <w:szCs w:val="24"/>
        </w:rPr>
        <w:t>6</w:t>
      </w:r>
      <w:r w:rsidRPr="00CD2C0E">
        <w:rPr>
          <w:rFonts w:ascii="Times New Roman" w:hAnsi="Times New Roman" w:cs="Times New Roman"/>
          <w:sz w:val="24"/>
          <w:szCs w:val="24"/>
        </w:rPr>
        <w:t xml:space="preserve"> г. №</w:t>
      </w:r>
      <w:r w:rsidR="00796DC6" w:rsidRPr="00CD2C0E">
        <w:rPr>
          <w:rFonts w:ascii="Times New Roman" w:hAnsi="Times New Roman" w:cs="Times New Roman"/>
          <w:sz w:val="24"/>
          <w:szCs w:val="24"/>
        </w:rPr>
        <w:t>4077</w:t>
      </w:r>
      <w:r w:rsidRPr="00CD2C0E">
        <w:rPr>
          <w:rFonts w:ascii="Times New Roman" w:hAnsi="Times New Roman" w:cs="Times New Roman"/>
          <w:sz w:val="24"/>
          <w:szCs w:val="24"/>
        </w:rPr>
        <w:t xml:space="preserve"> серия 16А01 №000</w:t>
      </w:r>
      <w:r w:rsidR="00796DC6" w:rsidRPr="00CD2C0E">
        <w:rPr>
          <w:rFonts w:ascii="Times New Roman" w:hAnsi="Times New Roman" w:cs="Times New Roman"/>
          <w:sz w:val="24"/>
          <w:szCs w:val="24"/>
        </w:rPr>
        <w:t>1190</w:t>
      </w:r>
      <w:r w:rsidRPr="00CD2C0E">
        <w:rPr>
          <w:rFonts w:ascii="Times New Roman" w:hAnsi="Times New Roman" w:cs="Times New Roman"/>
          <w:sz w:val="24"/>
          <w:szCs w:val="24"/>
        </w:rPr>
        <w:t xml:space="preserve">, по результатам которой установлен государственный статус: тип – общеобразовательное учреждение, вид – </w:t>
      </w:r>
      <w:r w:rsidR="005B3FB9" w:rsidRPr="00CD2C0E">
        <w:rPr>
          <w:rFonts w:ascii="Times New Roman" w:hAnsi="Times New Roman" w:cs="Times New Roman"/>
          <w:sz w:val="24"/>
          <w:szCs w:val="24"/>
        </w:rPr>
        <w:t xml:space="preserve">основная </w:t>
      </w:r>
      <w:r w:rsidRPr="00CD2C0E">
        <w:rPr>
          <w:rFonts w:ascii="Times New Roman" w:hAnsi="Times New Roman" w:cs="Times New Roman"/>
          <w:sz w:val="24"/>
          <w:szCs w:val="24"/>
        </w:rPr>
        <w:t>общеобразовательная школа и реализует программы 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w:t>
      </w:r>
      <w:r w:rsidR="005B3FB9" w:rsidRPr="00CD2C0E">
        <w:rPr>
          <w:rFonts w:ascii="Times New Roman" w:hAnsi="Times New Roman" w:cs="Times New Roman"/>
          <w:sz w:val="24"/>
          <w:szCs w:val="24"/>
        </w:rPr>
        <w:t>.</w:t>
      </w:r>
    </w:p>
    <w:p w:rsidR="005B3FB9" w:rsidRPr="00CD2C0E" w:rsidRDefault="005B3FB9"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1.4. </w:t>
      </w:r>
      <w:r w:rsidR="002E640B" w:rsidRPr="00CD2C0E">
        <w:rPr>
          <w:rFonts w:ascii="Times New Roman" w:hAnsi="Times New Roman" w:cs="Times New Roman"/>
          <w:sz w:val="24"/>
          <w:szCs w:val="24"/>
        </w:rPr>
        <w:t xml:space="preserve">Учредитель Учредителем учреждения является Исполнительный комитет </w:t>
      </w:r>
      <w:r w:rsidRPr="00CD2C0E">
        <w:rPr>
          <w:rFonts w:ascii="Times New Roman" w:hAnsi="Times New Roman" w:cs="Times New Roman"/>
          <w:sz w:val="24"/>
          <w:szCs w:val="24"/>
        </w:rPr>
        <w:t xml:space="preserve">Актанышского </w:t>
      </w:r>
      <w:r w:rsidR="002E640B" w:rsidRPr="00CD2C0E">
        <w:rPr>
          <w:rFonts w:ascii="Times New Roman" w:hAnsi="Times New Roman" w:cs="Times New Roman"/>
          <w:sz w:val="24"/>
          <w:szCs w:val="24"/>
        </w:rPr>
        <w:t xml:space="preserve">муниципального района Республики Татарстан. </w:t>
      </w:r>
    </w:p>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r w:rsidR="005B3FB9" w:rsidRPr="00CD2C0E">
        <w:rPr>
          <w:rFonts w:ascii="Times New Roman" w:hAnsi="Times New Roman" w:cs="Times New Roman"/>
          <w:sz w:val="24"/>
          <w:szCs w:val="24"/>
        </w:rPr>
        <w:t>Актанышского</w:t>
      </w:r>
      <w:r w:rsidRPr="00CD2C0E">
        <w:rPr>
          <w:rFonts w:ascii="Times New Roman" w:hAnsi="Times New Roman" w:cs="Times New Roman"/>
          <w:sz w:val="24"/>
          <w:szCs w:val="24"/>
        </w:rPr>
        <w:t xml:space="preserve"> муниципального района Республики Татарстан».</w:t>
      </w:r>
    </w:p>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Собственником имущества Учреждения является муниципальное образование </w:t>
      </w:r>
      <w:proofErr w:type="spellStart"/>
      <w:r w:rsidR="005B3FB9" w:rsidRPr="00CD2C0E">
        <w:rPr>
          <w:rFonts w:ascii="Times New Roman" w:hAnsi="Times New Roman" w:cs="Times New Roman"/>
          <w:sz w:val="24"/>
          <w:szCs w:val="24"/>
        </w:rPr>
        <w:t>Актанышский</w:t>
      </w:r>
      <w:proofErr w:type="spellEnd"/>
      <w:r w:rsidR="00CD2C0E" w:rsidRPr="00CD2C0E">
        <w:rPr>
          <w:rFonts w:ascii="Times New Roman" w:hAnsi="Times New Roman" w:cs="Times New Roman"/>
          <w:sz w:val="24"/>
          <w:szCs w:val="24"/>
        </w:rPr>
        <w:t xml:space="preserve"> </w:t>
      </w:r>
      <w:r w:rsidRPr="00CD2C0E">
        <w:rPr>
          <w:rFonts w:ascii="Times New Roman" w:hAnsi="Times New Roman" w:cs="Times New Roman"/>
          <w:sz w:val="24"/>
          <w:szCs w:val="24"/>
        </w:rPr>
        <w:t>муниципальный район в лице Земельн</w:t>
      </w:r>
      <w:proofErr w:type="gramStart"/>
      <w:r w:rsidRPr="00CD2C0E">
        <w:rPr>
          <w:rFonts w:ascii="Times New Roman" w:hAnsi="Times New Roman" w:cs="Times New Roman"/>
          <w:sz w:val="24"/>
          <w:szCs w:val="24"/>
        </w:rPr>
        <w:t>о-</w:t>
      </w:r>
      <w:proofErr w:type="gramEnd"/>
      <w:r w:rsidRPr="00CD2C0E">
        <w:rPr>
          <w:rFonts w:ascii="Times New Roman" w:hAnsi="Times New Roman" w:cs="Times New Roman"/>
          <w:sz w:val="24"/>
          <w:szCs w:val="24"/>
        </w:rPr>
        <w:t xml:space="preserve"> имущественной палаты </w:t>
      </w:r>
      <w:proofErr w:type="spellStart"/>
      <w:r w:rsidR="005B3FB9" w:rsidRPr="00CD2C0E">
        <w:rPr>
          <w:rFonts w:ascii="Times New Roman" w:hAnsi="Times New Roman" w:cs="Times New Roman"/>
          <w:sz w:val="24"/>
          <w:szCs w:val="24"/>
        </w:rPr>
        <w:t>Актанышского</w:t>
      </w:r>
      <w:proofErr w:type="spellEnd"/>
      <w:r w:rsidR="005B3FB9"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 муниципального района Республики Татарстан. </w:t>
      </w:r>
    </w:p>
    <w:p w:rsidR="00594672" w:rsidRPr="00CD2C0E" w:rsidRDefault="002E640B" w:rsidP="009074D2">
      <w:pPr>
        <w:jc w:val="both"/>
        <w:rPr>
          <w:rFonts w:ascii="Times New Roman" w:hAnsi="Times New Roman" w:cs="Times New Roman"/>
        </w:rPr>
      </w:pPr>
      <w:r w:rsidRPr="00CD2C0E">
        <w:rPr>
          <w:rFonts w:ascii="Times New Roman" w:hAnsi="Times New Roman" w:cs="Times New Roman"/>
          <w:sz w:val="24"/>
          <w:szCs w:val="24"/>
        </w:rPr>
        <w:t xml:space="preserve">Учреждение подведомственно МКУ «Управление образования Исполнительного комитета </w:t>
      </w:r>
      <w:r w:rsidR="005B3FB9" w:rsidRPr="00CD2C0E">
        <w:rPr>
          <w:rFonts w:ascii="Times New Roman" w:hAnsi="Times New Roman" w:cs="Times New Roman"/>
          <w:sz w:val="24"/>
          <w:szCs w:val="24"/>
        </w:rPr>
        <w:t>Актанышского</w:t>
      </w:r>
      <w:r w:rsidRPr="00CD2C0E">
        <w:rPr>
          <w:rFonts w:ascii="Times New Roman" w:hAnsi="Times New Roman" w:cs="Times New Roman"/>
          <w:sz w:val="24"/>
          <w:szCs w:val="24"/>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Местонахождение МКУ «Управление образования Исполнительного комитета </w:t>
      </w:r>
      <w:proofErr w:type="spellStart"/>
      <w:r w:rsidR="005B3FB9" w:rsidRPr="00CD2C0E">
        <w:rPr>
          <w:rFonts w:ascii="Times New Roman" w:hAnsi="Times New Roman" w:cs="Times New Roman"/>
          <w:sz w:val="24"/>
          <w:szCs w:val="24"/>
        </w:rPr>
        <w:t>Актанышского</w:t>
      </w:r>
      <w:proofErr w:type="spellEnd"/>
      <w:r w:rsidR="005B3FB9"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муниципального района» Республики Татарстан: </w:t>
      </w:r>
      <w:r w:rsidR="00594672" w:rsidRPr="00CD2C0E">
        <w:rPr>
          <w:rFonts w:ascii="Times New Roman" w:hAnsi="Times New Roman" w:cs="Times New Roman"/>
          <w:sz w:val="24"/>
          <w:szCs w:val="24"/>
        </w:rPr>
        <w:t xml:space="preserve">423740, Республика Татарстан, </w:t>
      </w:r>
      <w:proofErr w:type="spellStart"/>
      <w:r w:rsidR="00594672" w:rsidRPr="00CD2C0E">
        <w:rPr>
          <w:rFonts w:ascii="Times New Roman" w:hAnsi="Times New Roman" w:cs="Times New Roman"/>
          <w:sz w:val="24"/>
          <w:szCs w:val="24"/>
        </w:rPr>
        <w:t>Актанышский</w:t>
      </w:r>
      <w:proofErr w:type="spellEnd"/>
      <w:r w:rsidR="00594672" w:rsidRPr="00CD2C0E">
        <w:rPr>
          <w:rFonts w:ascii="Times New Roman" w:hAnsi="Times New Roman" w:cs="Times New Roman"/>
          <w:sz w:val="24"/>
          <w:szCs w:val="24"/>
        </w:rPr>
        <w:t xml:space="preserve"> район, </w:t>
      </w:r>
      <w:proofErr w:type="spellStart"/>
      <w:r w:rsidR="00594672" w:rsidRPr="00CD2C0E">
        <w:rPr>
          <w:rFonts w:ascii="Times New Roman" w:hAnsi="Times New Roman" w:cs="Times New Roman"/>
          <w:sz w:val="24"/>
          <w:szCs w:val="24"/>
        </w:rPr>
        <w:t>с</w:t>
      </w:r>
      <w:proofErr w:type="gramStart"/>
      <w:r w:rsidR="00594672" w:rsidRPr="00CD2C0E">
        <w:rPr>
          <w:rFonts w:ascii="Times New Roman" w:hAnsi="Times New Roman" w:cs="Times New Roman"/>
          <w:sz w:val="24"/>
          <w:szCs w:val="24"/>
        </w:rPr>
        <w:t>.А</w:t>
      </w:r>
      <w:proofErr w:type="gramEnd"/>
      <w:r w:rsidR="00594672" w:rsidRPr="00CD2C0E">
        <w:rPr>
          <w:rFonts w:ascii="Times New Roman" w:hAnsi="Times New Roman" w:cs="Times New Roman"/>
          <w:sz w:val="24"/>
          <w:szCs w:val="24"/>
        </w:rPr>
        <w:t>ктаныш</w:t>
      </w:r>
      <w:proofErr w:type="spellEnd"/>
      <w:r w:rsidR="00594672" w:rsidRPr="00CD2C0E">
        <w:rPr>
          <w:rFonts w:ascii="Times New Roman" w:hAnsi="Times New Roman" w:cs="Times New Roman"/>
          <w:sz w:val="24"/>
          <w:szCs w:val="24"/>
        </w:rPr>
        <w:t xml:space="preserve">, </w:t>
      </w:r>
      <w:proofErr w:type="spellStart"/>
      <w:r w:rsidR="00594672" w:rsidRPr="00CD2C0E">
        <w:rPr>
          <w:rFonts w:ascii="Times New Roman" w:hAnsi="Times New Roman" w:cs="Times New Roman"/>
          <w:sz w:val="24"/>
          <w:szCs w:val="24"/>
        </w:rPr>
        <w:t>пр.Ленина</w:t>
      </w:r>
      <w:proofErr w:type="spellEnd"/>
      <w:r w:rsidR="00594672" w:rsidRPr="00CD2C0E">
        <w:rPr>
          <w:rFonts w:ascii="Times New Roman" w:hAnsi="Times New Roman" w:cs="Times New Roman"/>
          <w:sz w:val="24"/>
          <w:szCs w:val="24"/>
        </w:rPr>
        <w:t>, д.17</w:t>
      </w:r>
      <w:r w:rsidR="005B3FB9" w:rsidRPr="00CD2C0E">
        <w:rPr>
          <w:rFonts w:ascii="Times New Roman" w:hAnsi="Times New Roman" w:cs="Times New Roman"/>
          <w:sz w:val="24"/>
          <w:szCs w:val="24"/>
        </w:rPr>
        <w:t xml:space="preserve">, </w:t>
      </w:r>
      <w:r w:rsidRPr="00CD2C0E">
        <w:rPr>
          <w:rFonts w:ascii="Times New Roman" w:hAnsi="Times New Roman" w:cs="Times New Roman"/>
          <w:sz w:val="24"/>
          <w:szCs w:val="24"/>
        </w:rPr>
        <w:t xml:space="preserve"> телефон: </w:t>
      </w:r>
      <w:r w:rsidR="005B3FB9" w:rsidRPr="00320DF9">
        <w:rPr>
          <w:rFonts w:ascii="Times New Roman" w:hAnsi="Times New Roman" w:cs="Times New Roman"/>
          <w:sz w:val="24"/>
          <w:szCs w:val="24"/>
        </w:rPr>
        <w:t>+7(855)-</w:t>
      </w:r>
      <w:r w:rsidR="00594672" w:rsidRPr="00320DF9">
        <w:rPr>
          <w:rFonts w:ascii="Times New Roman" w:hAnsi="Times New Roman" w:cs="Times New Roman"/>
          <w:sz w:val="24"/>
          <w:szCs w:val="24"/>
        </w:rPr>
        <w:t xml:space="preserve"> 523-44-70</w:t>
      </w:r>
      <w:r w:rsidR="00594672" w:rsidRPr="00CD2C0E">
        <w:rPr>
          <w:rFonts w:ascii="Times New Roman" w:hAnsi="Times New Roman" w:cs="Times New Roman"/>
        </w:rPr>
        <w:t xml:space="preserve">, </w:t>
      </w:r>
      <w:r w:rsidRPr="00CD2C0E">
        <w:rPr>
          <w:rFonts w:ascii="Times New Roman" w:hAnsi="Times New Roman" w:cs="Times New Roman"/>
          <w:sz w:val="24"/>
          <w:szCs w:val="24"/>
        </w:rPr>
        <w:t>электронная почта: E-</w:t>
      </w:r>
      <w:proofErr w:type="spellStart"/>
      <w:r w:rsidRPr="00CD2C0E">
        <w:rPr>
          <w:rFonts w:ascii="Times New Roman" w:hAnsi="Times New Roman" w:cs="Times New Roman"/>
          <w:sz w:val="24"/>
          <w:szCs w:val="24"/>
        </w:rPr>
        <w:t>mail</w:t>
      </w:r>
      <w:proofErr w:type="spellEnd"/>
      <w:r w:rsidRPr="00CD2C0E">
        <w:rPr>
          <w:rFonts w:ascii="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363"/>
      </w:tblGrid>
      <w:tr w:rsidR="00594672" w:rsidRPr="00CD2C0E" w:rsidTr="00594672">
        <w:trPr>
          <w:tblCellSpacing w:w="15" w:type="dxa"/>
        </w:trPr>
        <w:tc>
          <w:tcPr>
            <w:tcW w:w="0" w:type="auto"/>
            <w:vAlign w:val="center"/>
            <w:hideMark/>
          </w:tcPr>
          <w:p w:rsidR="00594672" w:rsidRPr="00CD2C0E" w:rsidRDefault="00594672" w:rsidP="00594672">
            <w:pPr>
              <w:spacing w:after="0" w:line="240" w:lineRule="auto"/>
              <w:rPr>
                <w:rFonts w:ascii="Times New Roman" w:eastAsia="Times New Roman" w:hAnsi="Times New Roman" w:cs="Times New Roman"/>
                <w:sz w:val="24"/>
                <w:szCs w:val="24"/>
              </w:rPr>
            </w:pPr>
          </w:p>
        </w:tc>
        <w:tc>
          <w:tcPr>
            <w:tcW w:w="0" w:type="auto"/>
            <w:vAlign w:val="center"/>
            <w:hideMark/>
          </w:tcPr>
          <w:p w:rsidR="00594672" w:rsidRPr="00CD2C0E" w:rsidRDefault="00594672" w:rsidP="00594672">
            <w:pPr>
              <w:spacing w:after="0" w:line="240" w:lineRule="auto"/>
              <w:rPr>
                <w:rFonts w:ascii="Times New Roman" w:eastAsia="Times New Roman" w:hAnsi="Times New Roman" w:cs="Times New Roman"/>
                <w:sz w:val="24"/>
                <w:szCs w:val="24"/>
              </w:rPr>
            </w:pPr>
            <w:r w:rsidRPr="00CD2C0E">
              <w:rPr>
                <w:rFonts w:ascii="Times New Roman" w:eastAsia="Times New Roman" w:hAnsi="Times New Roman" w:cs="Times New Roman"/>
                <w:sz w:val="24"/>
                <w:szCs w:val="24"/>
              </w:rPr>
              <w:t>Roo.Aktanysh@tatar.ru</w:t>
            </w:r>
          </w:p>
        </w:tc>
      </w:tr>
    </w:tbl>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МБОУ «</w:t>
      </w:r>
      <w:proofErr w:type="spellStart"/>
      <w:r w:rsidR="00796DC6" w:rsidRPr="00CD2C0E">
        <w:rPr>
          <w:rFonts w:ascii="Times New Roman" w:hAnsi="Times New Roman" w:cs="Times New Roman"/>
          <w:sz w:val="24"/>
          <w:szCs w:val="24"/>
        </w:rPr>
        <w:t>Атясе</w:t>
      </w:r>
      <w:r w:rsidR="005B3FB9" w:rsidRPr="00CD2C0E">
        <w:rPr>
          <w:rFonts w:ascii="Times New Roman" w:hAnsi="Times New Roman" w:cs="Times New Roman"/>
          <w:sz w:val="24"/>
          <w:szCs w:val="24"/>
        </w:rPr>
        <w:t>вская</w:t>
      </w:r>
      <w:proofErr w:type="spellEnd"/>
      <w:r w:rsidR="005B3FB9"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5B3FB9"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1.5. Локальные акты, регламентирующие деятельность ОУ приказы вышестоящих органов управления образованием, приказы и 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w:t>
      </w:r>
      <w:proofErr w:type="spellStart"/>
      <w:r w:rsidRPr="00CD2C0E">
        <w:rPr>
          <w:rFonts w:ascii="Times New Roman" w:hAnsi="Times New Roman" w:cs="Times New Roman"/>
          <w:sz w:val="24"/>
          <w:szCs w:val="24"/>
        </w:rPr>
        <w:t>внутришкольном</w:t>
      </w:r>
      <w:proofErr w:type="spellEnd"/>
      <w:r w:rsidRPr="00CD2C0E">
        <w:rPr>
          <w:rFonts w:ascii="Times New Roman" w:hAnsi="Times New Roman" w:cs="Times New Roman"/>
          <w:sz w:val="24"/>
          <w:szCs w:val="24"/>
        </w:rPr>
        <w:t xml:space="preserve"> контроле, Положение о методическом объединении, Положение об олимпиадах, Положение о классном руководителе, Положение об оплате труда работников, </w:t>
      </w:r>
      <w:r w:rsidRPr="00CD2C0E">
        <w:rPr>
          <w:rFonts w:ascii="Times New Roman" w:hAnsi="Times New Roman" w:cs="Times New Roman"/>
          <w:sz w:val="24"/>
          <w:szCs w:val="24"/>
        </w:rPr>
        <w:lastRenderedPageBreak/>
        <w:t xml:space="preserve">Порядок распределения стимулирующей части фонда оплаты труда работников,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 инструкции для работников Учреждения, другие локальные акты, не противоречащие Уставу Учреждения. </w:t>
      </w:r>
    </w:p>
    <w:p w:rsidR="005D50A8"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Деятельность МБОУ «</w:t>
      </w:r>
      <w:proofErr w:type="spellStart"/>
      <w:r w:rsidR="00796DC6" w:rsidRPr="00CD2C0E">
        <w:rPr>
          <w:rFonts w:ascii="Times New Roman" w:hAnsi="Times New Roman" w:cs="Times New Roman"/>
          <w:sz w:val="24"/>
          <w:szCs w:val="24"/>
        </w:rPr>
        <w:t>Атясе</w:t>
      </w:r>
      <w:r w:rsidR="005D50A8" w:rsidRPr="00CD2C0E">
        <w:rPr>
          <w:rFonts w:ascii="Times New Roman" w:hAnsi="Times New Roman" w:cs="Times New Roman"/>
          <w:sz w:val="24"/>
          <w:szCs w:val="24"/>
        </w:rPr>
        <w:t>вская</w:t>
      </w:r>
      <w:proofErr w:type="spellEnd"/>
      <w:r w:rsidR="005D50A8"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w:t>
      </w:r>
      <w:r w:rsidR="005D50A8" w:rsidRPr="00CD2C0E">
        <w:rPr>
          <w:rFonts w:ascii="Times New Roman" w:hAnsi="Times New Roman" w:cs="Times New Roman"/>
          <w:sz w:val="24"/>
          <w:szCs w:val="24"/>
        </w:rPr>
        <w:t>А</w:t>
      </w:r>
      <w:r w:rsidRPr="00CD2C0E">
        <w:rPr>
          <w:rFonts w:ascii="Times New Roman" w:hAnsi="Times New Roman" w:cs="Times New Roman"/>
          <w:sz w:val="24"/>
          <w:szCs w:val="24"/>
        </w:rPr>
        <w:t>МР РТ регламентируется также основными образовательными программам</w:t>
      </w:r>
      <w:r w:rsidR="00796DC6" w:rsidRPr="00CD2C0E">
        <w:rPr>
          <w:rFonts w:ascii="Times New Roman" w:hAnsi="Times New Roman" w:cs="Times New Roman"/>
          <w:sz w:val="24"/>
          <w:szCs w:val="24"/>
        </w:rPr>
        <w:t>и начального общего образования</w:t>
      </w:r>
      <w:r w:rsidRPr="00CD2C0E">
        <w:rPr>
          <w:rFonts w:ascii="Times New Roman" w:hAnsi="Times New Roman" w:cs="Times New Roman"/>
          <w:sz w:val="24"/>
          <w:szCs w:val="24"/>
        </w:rPr>
        <w:t xml:space="preserve">, основного общего образования и должностными инструкциями сотрудников </w:t>
      </w:r>
    </w:p>
    <w:p w:rsidR="005D50A8"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2. Результаты анализа, оценка образовательной деятельности </w:t>
      </w:r>
    </w:p>
    <w:p w:rsidR="002E640B"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2.1. Качество кадрового обеспечения Кадровый состав педагогов по состоянию на </w:t>
      </w:r>
      <w:r w:rsidR="00A31BCB" w:rsidRPr="00CD2C0E">
        <w:rPr>
          <w:rFonts w:ascii="Times New Roman" w:hAnsi="Times New Roman" w:cs="Times New Roman"/>
          <w:sz w:val="24"/>
          <w:szCs w:val="24"/>
          <w:lang w:val="tt-RU"/>
        </w:rPr>
        <w:t xml:space="preserve">конец </w:t>
      </w:r>
      <w:r w:rsidRPr="00CD2C0E">
        <w:rPr>
          <w:rFonts w:ascii="Times New Roman" w:hAnsi="Times New Roman" w:cs="Times New Roman"/>
          <w:sz w:val="24"/>
          <w:szCs w:val="24"/>
        </w:rPr>
        <w:t xml:space="preserve">учебного года </w:t>
      </w:r>
      <w:r w:rsidR="00A31BCB" w:rsidRPr="00CD2C0E">
        <w:rPr>
          <w:rFonts w:ascii="Times New Roman" w:hAnsi="Times New Roman" w:cs="Times New Roman"/>
          <w:sz w:val="24"/>
          <w:szCs w:val="24"/>
        </w:rPr>
        <w:t xml:space="preserve">31 мая </w:t>
      </w:r>
      <w:r w:rsidRPr="00CD2C0E">
        <w:rPr>
          <w:rFonts w:ascii="Times New Roman" w:hAnsi="Times New Roman" w:cs="Times New Roman"/>
          <w:sz w:val="24"/>
          <w:szCs w:val="24"/>
        </w:rPr>
        <w:t xml:space="preserve"> 20</w:t>
      </w:r>
      <w:r w:rsidR="00794CBA" w:rsidRPr="00CD2C0E">
        <w:rPr>
          <w:rFonts w:ascii="Times New Roman" w:hAnsi="Times New Roman" w:cs="Times New Roman"/>
          <w:sz w:val="24"/>
          <w:szCs w:val="24"/>
        </w:rPr>
        <w:t>2</w:t>
      </w:r>
      <w:r w:rsidR="00320DF9">
        <w:rPr>
          <w:rFonts w:ascii="Times New Roman" w:hAnsi="Times New Roman" w:cs="Times New Roman"/>
          <w:sz w:val="24"/>
          <w:szCs w:val="24"/>
        </w:rPr>
        <w:t>4</w:t>
      </w:r>
      <w:r w:rsidR="00830187" w:rsidRPr="00CD2C0E">
        <w:rPr>
          <w:rFonts w:ascii="Times New Roman" w:hAnsi="Times New Roman" w:cs="Times New Roman"/>
          <w:sz w:val="24"/>
          <w:szCs w:val="24"/>
        </w:rPr>
        <w:t xml:space="preserve"> </w:t>
      </w:r>
      <w:r w:rsidRPr="00CD2C0E">
        <w:rPr>
          <w:rFonts w:ascii="Times New Roman" w:hAnsi="Times New Roman" w:cs="Times New Roman"/>
          <w:sz w:val="24"/>
          <w:szCs w:val="24"/>
        </w:rPr>
        <w:t>г. представлен следующим образом:</w:t>
      </w:r>
    </w:p>
    <w:p w:rsidR="002E640B"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Количественный и качественный состав</w:t>
      </w:r>
    </w:p>
    <w:tbl>
      <w:tblPr>
        <w:tblStyle w:val="a5"/>
        <w:tblW w:w="0" w:type="auto"/>
        <w:tblInd w:w="-147" w:type="dxa"/>
        <w:tblLook w:val="04A0" w:firstRow="1" w:lastRow="0" w:firstColumn="1" w:lastColumn="0" w:noHBand="0" w:noVBand="1"/>
      </w:tblPr>
      <w:tblGrid>
        <w:gridCol w:w="1715"/>
        <w:gridCol w:w="970"/>
        <w:gridCol w:w="1091"/>
        <w:gridCol w:w="821"/>
        <w:gridCol w:w="519"/>
        <w:gridCol w:w="519"/>
        <w:gridCol w:w="519"/>
        <w:gridCol w:w="879"/>
        <w:gridCol w:w="1098"/>
        <w:gridCol w:w="997"/>
        <w:gridCol w:w="1157"/>
      </w:tblGrid>
      <w:tr w:rsidR="00E06EFF" w:rsidRPr="00CD2C0E" w:rsidTr="003D79F9">
        <w:tc>
          <w:tcPr>
            <w:tcW w:w="1684" w:type="dxa"/>
            <w:vMerge w:val="restart"/>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Категории</w:t>
            </w:r>
          </w:p>
          <w:p w:rsidR="00E06EFF" w:rsidRPr="00CD2C0E" w:rsidRDefault="00E06EFF" w:rsidP="00E06EFF">
            <w:pPr>
              <w:rPr>
                <w:rFonts w:ascii="Times New Roman" w:hAnsi="Times New Roman" w:cs="Times New Roman"/>
                <w:sz w:val="24"/>
                <w:szCs w:val="24"/>
                <w:lang w:val="tt-RU"/>
              </w:rPr>
            </w:pPr>
            <w:r w:rsidRPr="00CD2C0E">
              <w:rPr>
                <w:rFonts w:ascii="Times New Roman" w:hAnsi="Times New Roman" w:cs="Times New Roman"/>
                <w:sz w:val="24"/>
                <w:szCs w:val="24"/>
              </w:rPr>
              <w:t>работников</w:t>
            </w:r>
          </w:p>
        </w:tc>
        <w:tc>
          <w:tcPr>
            <w:tcW w:w="1868" w:type="dxa"/>
            <w:gridSpan w:val="2"/>
          </w:tcPr>
          <w:p w:rsidR="00E06EFF" w:rsidRPr="00CD2C0E" w:rsidRDefault="00E06EFF" w:rsidP="00E06EFF">
            <w:pPr>
              <w:jc w:val="center"/>
              <w:rPr>
                <w:rFonts w:ascii="Times New Roman" w:hAnsi="Times New Roman" w:cs="Times New Roman"/>
                <w:sz w:val="24"/>
                <w:szCs w:val="24"/>
                <w:lang w:val="tt-RU"/>
              </w:rPr>
            </w:pPr>
            <w:r w:rsidRPr="00CD2C0E">
              <w:rPr>
                <w:rFonts w:ascii="Times New Roman" w:hAnsi="Times New Roman" w:cs="Times New Roman"/>
                <w:sz w:val="24"/>
                <w:szCs w:val="24"/>
              </w:rPr>
              <w:t>Образование</w:t>
            </w:r>
          </w:p>
        </w:tc>
        <w:tc>
          <w:tcPr>
            <w:tcW w:w="2998" w:type="dxa"/>
            <w:gridSpan w:val="5"/>
          </w:tcPr>
          <w:p w:rsidR="00E06EFF" w:rsidRPr="00CD2C0E" w:rsidRDefault="00E06EFF" w:rsidP="00E06EFF">
            <w:pPr>
              <w:jc w:val="center"/>
              <w:rPr>
                <w:rFonts w:ascii="Times New Roman" w:hAnsi="Times New Roman" w:cs="Times New Roman"/>
                <w:sz w:val="24"/>
                <w:szCs w:val="24"/>
                <w:lang w:val="tt-RU"/>
              </w:rPr>
            </w:pPr>
            <w:r w:rsidRPr="00CD2C0E">
              <w:rPr>
                <w:rFonts w:ascii="Times New Roman" w:hAnsi="Times New Roman" w:cs="Times New Roman"/>
                <w:sz w:val="24"/>
                <w:szCs w:val="24"/>
              </w:rPr>
              <w:t>Стаж</w:t>
            </w:r>
          </w:p>
        </w:tc>
        <w:tc>
          <w:tcPr>
            <w:tcW w:w="1897" w:type="dxa"/>
            <w:gridSpan w:val="2"/>
          </w:tcPr>
          <w:p w:rsidR="00E06EFF" w:rsidRPr="00CD2C0E" w:rsidRDefault="00E06EFF" w:rsidP="003D79F9">
            <w:pPr>
              <w:autoSpaceDE w:val="0"/>
              <w:autoSpaceDN w:val="0"/>
              <w:adjustRightInd w:val="0"/>
              <w:rPr>
                <w:rFonts w:ascii="Times New Roman" w:hAnsi="Times New Roman" w:cs="Times New Roman"/>
                <w:sz w:val="24"/>
                <w:szCs w:val="24"/>
                <w:lang w:val="tt-RU"/>
              </w:rPr>
            </w:pPr>
            <w:r w:rsidRPr="00CD2C0E">
              <w:rPr>
                <w:rFonts w:ascii="Times New Roman" w:hAnsi="Times New Roman" w:cs="Times New Roman"/>
                <w:sz w:val="24"/>
                <w:szCs w:val="24"/>
              </w:rPr>
              <w:t>Квалификационные</w:t>
            </w:r>
            <w:r w:rsidR="003D79F9" w:rsidRPr="00CD2C0E">
              <w:rPr>
                <w:rFonts w:ascii="Times New Roman" w:hAnsi="Times New Roman" w:cs="Times New Roman"/>
                <w:sz w:val="24"/>
                <w:szCs w:val="24"/>
              </w:rPr>
              <w:t xml:space="preserve"> </w:t>
            </w:r>
            <w:r w:rsidRPr="00CD2C0E">
              <w:rPr>
                <w:rFonts w:ascii="Times New Roman" w:hAnsi="Times New Roman" w:cs="Times New Roman"/>
                <w:sz w:val="24"/>
                <w:szCs w:val="24"/>
              </w:rPr>
              <w:t>категории</w:t>
            </w:r>
          </w:p>
        </w:tc>
        <w:tc>
          <w:tcPr>
            <w:tcW w:w="1045" w:type="dxa"/>
          </w:tcPr>
          <w:p w:rsidR="00F10289" w:rsidRPr="00CD2C0E" w:rsidRDefault="00F10289" w:rsidP="00F1028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Без</w:t>
            </w:r>
          </w:p>
          <w:p w:rsidR="00E06EFF" w:rsidRPr="00CD2C0E" w:rsidRDefault="00F10289" w:rsidP="00F1028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категории</w:t>
            </w:r>
          </w:p>
        </w:tc>
      </w:tr>
      <w:tr w:rsidR="00F10289" w:rsidRPr="00CD2C0E" w:rsidTr="003D79F9">
        <w:tc>
          <w:tcPr>
            <w:tcW w:w="1684" w:type="dxa"/>
            <w:vMerge/>
          </w:tcPr>
          <w:p w:rsidR="00E06EFF" w:rsidRPr="00CD2C0E" w:rsidRDefault="00E06EFF" w:rsidP="00801C39">
            <w:pPr>
              <w:rPr>
                <w:rFonts w:ascii="Times New Roman" w:hAnsi="Times New Roman" w:cs="Times New Roman"/>
                <w:sz w:val="24"/>
                <w:szCs w:val="24"/>
                <w:lang w:val="tt-RU"/>
              </w:rPr>
            </w:pPr>
          </w:p>
        </w:tc>
        <w:tc>
          <w:tcPr>
            <w:tcW w:w="881" w:type="dxa"/>
          </w:tcPr>
          <w:p w:rsidR="00E06EFF" w:rsidRPr="00CD2C0E" w:rsidRDefault="00E06EFF" w:rsidP="00E06EFF">
            <w:pPr>
              <w:autoSpaceDE w:val="0"/>
              <w:autoSpaceDN w:val="0"/>
              <w:adjustRightInd w:val="0"/>
              <w:rPr>
                <w:rFonts w:ascii="Times New Roman" w:hAnsi="Times New Roman" w:cs="Times New Roman"/>
                <w:sz w:val="24"/>
                <w:szCs w:val="24"/>
                <w:lang w:val="tt-RU"/>
              </w:rPr>
            </w:pPr>
            <w:r w:rsidRPr="00CD2C0E">
              <w:rPr>
                <w:rFonts w:ascii="Times New Roman" w:hAnsi="Times New Roman" w:cs="Times New Roman"/>
                <w:sz w:val="24"/>
                <w:szCs w:val="24"/>
              </w:rPr>
              <w:t xml:space="preserve">Высшее </w:t>
            </w:r>
          </w:p>
          <w:p w:rsidR="00E06EFF" w:rsidRPr="00CD2C0E" w:rsidRDefault="00E06EFF" w:rsidP="00E06EFF">
            <w:pPr>
              <w:rPr>
                <w:rFonts w:ascii="Times New Roman" w:hAnsi="Times New Roman" w:cs="Times New Roman"/>
                <w:sz w:val="24"/>
                <w:szCs w:val="24"/>
                <w:lang w:val="tt-RU"/>
              </w:rPr>
            </w:pPr>
          </w:p>
        </w:tc>
        <w:tc>
          <w:tcPr>
            <w:tcW w:w="987"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rPr>
              <w:t xml:space="preserve">Получают </w:t>
            </w:r>
          </w:p>
          <w:p w:rsidR="00E06EFF" w:rsidRPr="00CD2C0E" w:rsidRDefault="00E06EFF" w:rsidP="00E06EFF">
            <w:pPr>
              <w:autoSpaceDE w:val="0"/>
              <w:autoSpaceDN w:val="0"/>
              <w:adjustRightInd w:val="0"/>
              <w:rPr>
                <w:rFonts w:ascii="Times New Roman" w:hAnsi="Times New Roman" w:cs="Times New Roman"/>
              </w:rPr>
            </w:pPr>
            <w:r w:rsidRPr="00CD2C0E">
              <w:rPr>
                <w:rFonts w:ascii="Times New Roman" w:hAnsi="Times New Roman" w:cs="Times New Roman"/>
              </w:rPr>
              <w:t>высшее</w:t>
            </w:r>
          </w:p>
          <w:p w:rsidR="00E06EFF" w:rsidRPr="00CD2C0E" w:rsidRDefault="00E06EFF" w:rsidP="00E06EFF">
            <w:pPr>
              <w:autoSpaceDE w:val="0"/>
              <w:autoSpaceDN w:val="0"/>
              <w:adjustRightInd w:val="0"/>
              <w:rPr>
                <w:rFonts w:ascii="Times New Roman" w:hAnsi="Times New Roman" w:cs="Times New Roman"/>
              </w:rPr>
            </w:pPr>
            <w:r w:rsidRPr="00CD2C0E">
              <w:rPr>
                <w:rFonts w:ascii="Times New Roman" w:hAnsi="Times New Roman" w:cs="Times New Roman"/>
              </w:rPr>
              <w:t>образован</w:t>
            </w:r>
          </w:p>
          <w:p w:rsidR="00E06EFF" w:rsidRPr="00CD2C0E" w:rsidRDefault="00E06EFF" w:rsidP="00E06EFF">
            <w:pPr>
              <w:rPr>
                <w:rFonts w:ascii="Times New Roman" w:hAnsi="Times New Roman" w:cs="Times New Roman"/>
                <w:sz w:val="24"/>
                <w:szCs w:val="24"/>
                <w:lang w:val="tt-RU"/>
              </w:rPr>
            </w:pPr>
            <w:proofErr w:type="spellStart"/>
            <w:r w:rsidRPr="00CD2C0E">
              <w:rPr>
                <w:rFonts w:ascii="Times New Roman" w:hAnsi="Times New Roman" w:cs="Times New Roman"/>
              </w:rPr>
              <w:t>ие</w:t>
            </w:r>
            <w:proofErr w:type="spellEnd"/>
          </w:p>
        </w:tc>
        <w:tc>
          <w:tcPr>
            <w:tcW w:w="749"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Менее</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2 лет</w:t>
            </w:r>
          </w:p>
          <w:p w:rsidR="00E06EFF" w:rsidRPr="00CD2C0E" w:rsidRDefault="00E06EFF" w:rsidP="00E06EFF">
            <w:pPr>
              <w:autoSpaceDE w:val="0"/>
              <w:autoSpaceDN w:val="0"/>
              <w:adjustRightInd w:val="0"/>
              <w:rPr>
                <w:rFonts w:ascii="Times New Roman" w:hAnsi="Times New Roman" w:cs="Times New Roman"/>
                <w:sz w:val="24"/>
                <w:szCs w:val="24"/>
                <w:lang w:val="tt-RU"/>
              </w:rPr>
            </w:pPr>
          </w:p>
        </w:tc>
        <w:tc>
          <w:tcPr>
            <w:tcW w:w="483"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2-5</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w:t>
            </w:r>
          </w:p>
          <w:p w:rsidR="00E06EFF" w:rsidRPr="00CD2C0E" w:rsidRDefault="00E06EFF" w:rsidP="00801C39">
            <w:pPr>
              <w:rPr>
                <w:rFonts w:ascii="Times New Roman" w:hAnsi="Times New Roman" w:cs="Times New Roman"/>
                <w:sz w:val="24"/>
                <w:szCs w:val="24"/>
                <w:lang w:val="tt-RU"/>
              </w:rPr>
            </w:pPr>
          </w:p>
        </w:tc>
        <w:tc>
          <w:tcPr>
            <w:tcW w:w="483"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5-</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10</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w:t>
            </w:r>
          </w:p>
          <w:p w:rsidR="00E06EFF" w:rsidRPr="00CD2C0E" w:rsidRDefault="00E06EFF" w:rsidP="00801C39">
            <w:pPr>
              <w:rPr>
                <w:rFonts w:ascii="Times New Roman" w:hAnsi="Times New Roman" w:cs="Times New Roman"/>
                <w:sz w:val="24"/>
                <w:szCs w:val="24"/>
                <w:lang w:val="tt-RU"/>
              </w:rPr>
            </w:pPr>
          </w:p>
        </w:tc>
        <w:tc>
          <w:tcPr>
            <w:tcW w:w="483"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10-</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20</w:t>
            </w:r>
          </w:p>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w:t>
            </w:r>
          </w:p>
          <w:p w:rsidR="00E06EFF" w:rsidRPr="00CD2C0E" w:rsidRDefault="00E06EFF" w:rsidP="00801C39">
            <w:pPr>
              <w:rPr>
                <w:rFonts w:ascii="Times New Roman" w:hAnsi="Times New Roman" w:cs="Times New Roman"/>
                <w:sz w:val="24"/>
                <w:szCs w:val="24"/>
                <w:lang w:val="tt-RU"/>
              </w:rPr>
            </w:pPr>
          </w:p>
        </w:tc>
        <w:tc>
          <w:tcPr>
            <w:tcW w:w="800" w:type="dxa"/>
          </w:tcPr>
          <w:p w:rsidR="00E06EFF" w:rsidRPr="00CD2C0E" w:rsidRDefault="00E06EFF" w:rsidP="00E06EFF">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Свыше</w:t>
            </w:r>
          </w:p>
          <w:p w:rsidR="00E06EFF" w:rsidRPr="00CD2C0E" w:rsidRDefault="00E06EFF" w:rsidP="00E06EFF">
            <w:pPr>
              <w:rPr>
                <w:rFonts w:ascii="Times New Roman" w:hAnsi="Times New Roman" w:cs="Times New Roman"/>
                <w:sz w:val="24"/>
                <w:szCs w:val="24"/>
                <w:lang w:val="tt-RU"/>
              </w:rPr>
            </w:pPr>
            <w:r w:rsidRPr="00CD2C0E">
              <w:rPr>
                <w:rFonts w:ascii="Times New Roman" w:hAnsi="Times New Roman" w:cs="Times New Roman"/>
                <w:sz w:val="24"/>
                <w:szCs w:val="24"/>
              </w:rPr>
              <w:t xml:space="preserve">20 </w:t>
            </w:r>
            <w:proofErr w:type="spellStart"/>
            <w:r w:rsidRPr="00CD2C0E">
              <w:rPr>
                <w:rFonts w:ascii="Times New Roman" w:hAnsi="Times New Roman" w:cs="Times New Roman"/>
                <w:sz w:val="24"/>
                <w:szCs w:val="24"/>
              </w:rPr>
              <w:t>ле</w:t>
            </w:r>
            <w:proofErr w:type="spellEnd"/>
            <w:r w:rsidRPr="00CD2C0E">
              <w:rPr>
                <w:rFonts w:ascii="Times New Roman" w:hAnsi="Times New Roman" w:cs="Times New Roman"/>
                <w:sz w:val="24"/>
                <w:szCs w:val="24"/>
                <w:lang w:val="tt-RU"/>
              </w:rPr>
              <w:t>т</w:t>
            </w:r>
          </w:p>
        </w:tc>
        <w:tc>
          <w:tcPr>
            <w:tcW w:w="993" w:type="dxa"/>
          </w:tcPr>
          <w:p w:rsidR="00E06EFF" w:rsidRPr="00CD2C0E" w:rsidRDefault="00E06EFF" w:rsidP="00E06EFF">
            <w:pPr>
              <w:rPr>
                <w:rFonts w:ascii="Times New Roman" w:hAnsi="Times New Roman" w:cs="Times New Roman"/>
                <w:sz w:val="24"/>
                <w:szCs w:val="24"/>
                <w:lang w:val="tt-RU"/>
              </w:rPr>
            </w:pPr>
            <w:r w:rsidRPr="00CD2C0E">
              <w:rPr>
                <w:rFonts w:ascii="Times New Roman" w:hAnsi="Times New Roman" w:cs="Times New Roman"/>
                <w:sz w:val="24"/>
                <w:szCs w:val="24"/>
              </w:rPr>
              <w:t xml:space="preserve">Высшая </w:t>
            </w:r>
          </w:p>
        </w:tc>
        <w:tc>
          <w:tcPr>
            <w:tcW w:w="904" w:type="dxa"/>
          </w:tcPr>
          <w:p w:rsidR="00E06EFF" w:rsidRPr="00CD2C0E" w:rsidRDefault="00E06EFF" w:rsidP="00801C39">
            <w:pPr>
              <w:rPr>
                <w:rFonts w:ascii="Times New Roman" w:hAnsi="Times New Roman" w:cs="Times New Roman"/>
                <w:sz w:val="24"/>
                <w:szCs w:val="24"/>
                <w:lang w:val="tt-RU"/>
              </w:rPr>
            </w:pPr>
            <w:r w:rsidRPr="00CD2C0E">
              <w:rPr>
                <w:rFonts w:ascii="Times New Roman" w:hAnsi="Times New Roman" w:cs="Times New Roman"/>
                <w:sz w:val="24"/>
                <w:szCs w:val="24"/>
              </w:rPr>
              <w:t>Первая</w:t>
            </w:r>
          </w:p>
        </w:tc>
        <w:tc>
          <w:tcPr>
            <w:tcW w:w="1045" w:type="dxa"/>
          </w:tcPr>
          <w:p w:rsidR="00E06EFF" w:rsidRPr="00CD2C0E" w:rsidRDefault="00E06EFF" w:rsidP="00801C39">
            <w:pPr>
              <w:rPr>
                <w:rFonts w:ascii="Times New Roman" w:hAnsi="Times New Roman" w:cs="Times New Roman"/>
                <w:sz w:val="24"/>
                <w:szCs w:val="24"/>
                <w:lang w:val="tt-RU"/>
              </w:rPr>
            </w:pPr>
          </w:p>
        </w:tc>
      </w:tr>
      <w:tr w:rsidR="00F10289" w:rsidRPr="00CD2C0E" w:rsidTr="003D79F9">
        <w:tc>
          <w:tcPr>
            <w:tcW w:w="1684" w:type="dxa"/>
          </w:tcPr>
          <w:p w:rsidR="00F10289" w:rsidRPr="00CD2C0E" w:rsidRDefault="00F10289" w:rsidP="00F1028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Руководящи</w:t>
            </w:r>
            <w:r w:rsidR="003D79F9" w:rsidRPr="00CD2C0E">
              <w:rPr>
                <w:rFonts w:ascii="Times New Roman" w:hAnsi="Times New Roman" w:cs="Times New Roman"/>
                <w:sz w:val="24"/>
                <w:szCs w:val="24"/>
              </w:rPr>
              <w:t>е</w:t>
            </w:r>
          </w:p>
          <w:p w:rsidR="00E06EFF" w:rsidRPr="00CD2C0E" w:rsidRDefault="00F10289" w:rsidP="00F10289">
            <w:pPr>
              <w:rPr>
                <w:rFonts w:ascii="Times New Roman" w:hAnsi="Times New Roman" w:cs="Times New Roman"/>
                <w:sz w:val="24"/>
                <w:szCs w:val="24"/>
                <w:lang w:val="tt-RU"/>
              </w:rPr>
            </w:pPr>
            <w:r w:rsidRPr="00CD2C0E">
              <w:rPr>
                <w:rFonts w:ascii="Times New Roman" w:hAnsi="Times New Roman" w:cs="Times New Roman"/>
                <w:sz w:val="24"/>
                <w:szCs w:val="24"/>
              </w:rPr>
              <w:t>работники</w:t>
            </w:r>
          </w:p>
        </w:tc>
        <w:tc>
          <w:tcPr>
            <w:tcW w:w="881" w:type="dxa"/>
          </w:tcPr>
          <w:p w:rsidR="00E06EFF" w:rsidRPr="00CD2C0E" w:rsidRDefault="00F1028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3</w:t>
            </w:r>
          </w:p>
        </w:tc>
        <w:tc>
          <w:tcPr>
            <w:tcW w:w="987" w:type="dxa"/>
          </w:tcPr>
          <w:p w:rsidR="00E06EFF" w:rsidRPr="00CD2C0E" w:rsidRDefault="00F1028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749" w:type="dxa"/>
          </w:tcPr>
          <w:p w:rsidR="00E06EFF" w:rsidRPr="00CD2C0E" w:rsidRDefault="003E7810"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E06EFF"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483"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800" w:type="dxa"/>
          </w:tcPr>
          <w:p w:rsidR="00E06EFF"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93" w:type="dxa"/>
          </w:tcPr>
          <w:p w:rsidR="00E06EFF"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04" w:type="dxa"/>
          </w:tcPr>
          <w:p w:rsidR="00E06EFF" w:rsidRPr="00CD2C0E" w:rsidRDefault="003D79F9" w:rsidP="0083018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2</w:t>
            </w:r>
          </w:p>
        </w:tc>
        <w:tc>
          <w:tcPr>
            <w:tcW w:w="1045" w:type="dxa"/>
          </w:tcPr>
          <w:p w:rsidR="00E06EFF"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RPr="00CD2C0E" w:rsidTr="003D79F9">
        <w:tc>
          <w:tcPr>
            <w:tcW w:w="1684" w:type="dxa"/>
          </w:tcPr>
          <w:p w:rsidR="00E06EFF" w:rsidRPr="00CD2C0E" w:rsidRDefault="00F10289" w:rsidP="003D79F9">
            <w:pPr>
              <w:autoSpaceDE w:val="0"/>
              <w:autoSpaceDN w:val="0"/>
              <w:adjustRightInd w:val="0"/>
              <w:rPr>
                <w:rFonts w:ascii="Times New Roman" w:hAnsi="Times New Roman" w:cs="Times New Roman"/>
                <w:sz w:val="24"/>
                <w:szCs w:val="24"/>
                <w:lang w:val="tt-RU"/>
              </w:rPr>
            </w:pPr>
            <w:r w:rsidRPr="00CD2C0E">
              <w:rPr>
                <w:rFonts w:ascii="Times New Roman" w:hAnsi="Times New Roman" w:cs="Times New Roman"/>
                <w:sz w:val="24"/>
                <w:szCs w:val="24"/>
              </w:rPr>
              <w:t>Педагогические работники</w:t>
            </w:r>
          </w:p>
        </w:tc>
        <w:tc>
          <w:tcPr>
            <w:tcW w:w="881" w:type="dxa"/>
          </w:tcPr>
          <w:p w:rsidR="00E06EFF" w:rsidRPr="00CD2C0E" w:rsidRDefault="00320DF9"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987" w:type="dxa"/>
          </w:tcPr>
          <w:p w:rsidR="00E06EFF"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49" w:type="dxa"/>
          </w:tcPr>
          <w:p w:rsidR="00E06EFF" w:rsidRPr="00CD2C0E" w:rsidRDefault="00830187"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E06EFF" w:rsidRPr="00CD2C0E" w:rsidRDefault="003D79F9"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483" w:type="dxa"/>
          </w:tcPr>
          <w:p w:rsidR="00E06EFF"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483" w:type="dxa"/>
          </w:tcPr>
          <w:p w:rsidR="00E06EFF" w:rsidRPr="00CD2C0E" w:rsidRDefault="0058427D" w:rsidP="00F1028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800" w:type="dxa"/>
          </w:tcPr>
          <w:p w:rsidR="00E06EFF"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993" w:type="dxa"/>
          </w:tcPr>
          <w:p w:rsidR="00E06EFF"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904" w:type="dxa"/>
          </w:tcPr>
          <w:p w:rsidR="00E06EFF"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1045" w:type="dxa"/>
          </w:tcPr>
          <w:p w:rsidR="00E06EFF"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F10289" w:rsidRPr="00CD2C0E" w:rsidTr="003D79F9">
        <w:tc>
          <w:tcPr>
            <w:tcW w:w="1684" w:type="dxa"/>
          </w:tcPr>
          <w:p w:rsidR="00F10289" w:rsidRPr="00CD2C0E" w:rsidRDefault="00F10289" w:rsidP="00801C39">
            <w:pPr>
              <w:rPr>
                <w:rFonts w:ascii="Times New Roman" w:hAnsi="Times New Roman" w:cs="Times New Roman"/>
                <w:sz w:val="24"/>
                <w:szCs w:val="24"/>
                <w:lang w:val="tt-RU"/>
              </w:rPr>
            </w:pPr>
            <w:r w:rsidRPr="00CD2C0E">
              <w:rPr>
                <w:rFonts w:ascii="Times New Roman" w:hAnsi="Times New Roman" w:cs="Times New Roman"/>
                <w:sz w:val="24"/>
                <w:szCs w:val="24"/>
              </w:rPr>
              <w:t>Всего</w:t>
            </w:r>
          </w:p>
        </w:tc>
        <w:tc>
          <w:tcPr>
            <w:tcW w:w="881" w:type="dxa"/>
          </w:tcPr>
          <w:p w:rsidR="00F10289" w:rsidRPr="00CD2C0E" w:rsidRDefault="00F10289" w:rsidP="003D79F9">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r w:rsidR="00320DF9">
              <w:rPr>
                <w:rFonts w:ascii="Times New Roman" w:hAnsi="Times New Roman" w:cs="Times New Roman"/>
                <w:sz w:val="24"/>
                <w:szCs w:val="24"/>
                <w:lang w:val="tt-RU"/>
              </w:rPr>
              <w:t>2</w:t>
            </w:r>
          </w:p>
        </w:tc>
        <w:tc>
          <w:tcPr>
            <w:tcW w:w="987" w:type="dxa"/>
          </w:tcPr>
          <w:p w:rsidR="00F10289"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49" w:type="dxa"/>
          </w:tcPr>
          <w:p w:rsidR="00F10289" w:rsidRPr="00CD2C0E" w:rsidRDefault="00830187" w:rsidP="00F636CC">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83" w:type="dxa"/>
          </w:tcPr>
          <w:p w:rsidR="00F10289" w:rsidRPr="00CD2C0E" w:rsidRDefault="003D79F9" w:rsidP="00F636CC">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p>
        </w:tc>
        <w:tc>
          <w:tcPr>
            <w:tcW w:w="483" w:type="dxa"/>
          </w:tcPr>
          <w:p w:rsidR="00F10289" w:rsidRPr="00CD2C0E" w:rsidRDefault="00320DF9"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483" w:type="dxa"/>
          </w:tcPr>
          <w:p w:rsidR="00F10289" w:rsidRPr="00CD2C0E" w:rsidRDefault="0058427D" w:rsidP="00F636CC">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2</w:t>
            </w:r>
          </w:p>
        </w:tc>
        <w:tc>
          <w:tcPr>
            <w:tcW w:w="800" w:type="dxa"/>
          </w:tcPr>
          <w:p w:rsidR="00F10289" w:rsidRPr="00CD2C0E" w:rsidRDefault="00320DF9"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993" w:type="dxa"/>
          </w:tcPr>
          <w:p w:rsidR="00F10289"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904" w:type="dxa"/>
          </w:tcPr>
          <w:p w:rsidR="00F10289" w:rsidRPr="00CD2C0E" w:rsidRDefault="00320DF9"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1045" w:type="dxa"/>
          </w:tcPr>
          <w:p w:rsidR="00F10289" w:rsidRPr="00CD2C0E" w:rsidRDefault="00320DF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bl>
    <w:p w:rsidR="00E06EFF" w:rsidRPr="00CD2C0E" w:rsidRDefault="00E06EFF" w:rsidP="00801C39">
      <w:pPr>
        <w:rPr>
          <w:rFonts w:ascii="Times New Roman" w:hAnsi="Times New Roman" w:cs="Times New Roman"/>
          <w:sz w:val="24"/>
          <w:szCs w:val="24"/>
          <w:lang w:val="tt-RU"/>
        </w:rPr>
      </w:pP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Нагрудный знак «За заслуги в образовании» - </w:t>
      </w:r>
      <w:r w:rsidR="0058427D" w:rsidRPr="00CD2C0E">
        <w:rPr>
          <w:rFonts w:ascii="Times New Roman" w:hAnsi="Times New Roman" w:cs="Times New Roman"/>
          <w:sz w:val="24"/>
          <w:szCs w:val="24"/>
        </w:rPr>
        <w:t>3</w:t>
      </w: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 Почетной грамотой Министерства образования и науки Российской Федерации награжден – </w:t>
      </w:r>
      <w:r w:rsidR="00830187" w:rsidRPr="00CD2C0E">
        <w:rPr>
          <w:rFonts w:ascii="Times New Roman" w:hAnsi="Times New Roman" w:cs="Times New Roman"/>
          <w:sz w:val="24"/>
          <w:szCs w:val="24"/>
          <w:lang w:val="tt-RU"/>
        </w:rPr>
        <w:t>2</w:t>
      </w:r>
      <w:r w:rsidRPr="00CD2C0E">
        <w:rPr>
          <w:rFonts w:ascii="Times New Roman" w:hAnsi="Times New Roman" w:cs="Times New Roman"/>
          <w:sz w:val="24"/>
          <w:szCs w:val="24"/>
        </w:rPr>
        <w:t xml:space="preserve">. </w:t>
      </w:r>
    </w:p>
    <w:p w:rsidR="005D50A8"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Почетной грамотой Министерства образования и науки Республики Татарстан - </w:t>
      </w:r>
      <w:r w:rsidR="00830187" w:rsidRPr="00CD2C0E">
        <w:rPr>
          <w:rFonts w:ascii="Times New Roman" w:hAnsi="Times New Roman" w:cs="Times New Roman"/>
          <w:sz w:val="24"/>
          <w:szCs w:val="24"/>
          <w:lang w:val="tt-RU"/>
        </w:rPr>
        <w:t>4</w:t>
      </w:r>
      <w:r w:rsidRPr="00CD2C0E">
        <w:rPr>
          <w:rFonts w:ascii="Times New Roman" w:hAnsi="Times New Roman" w:cs="Times New Roman"/>
          <w:sz w:val="24"/>
          <w:szCs w:val="24"/>
        </w:rPr>
        <w:t xml:space="preserve">. </w:t>
      </w: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В школе имеется план повышения квалификации руководящих и педагогических кадров, который своевременно выполняется. </w:t>
      </w:r>
    </w:p>
    <w:p w:rsidR="00F10289"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 xml:space="preserve">Формы повышения квалификации руководящих и педагогических кадров: очная, дистанционная, очно-дистанционная. </w:t>
      </w:r>
    </w:p>
    <w:p w:rsidR="008E64CA"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sz w:val="24"/>
          <w:szCs w:val="24"/>
        </w:rPr>
        <w:t>Обучение на курсах и семинарах в 20</w:t>
      </w:r>
      <w:r w:rsidR="00320DF9">
        <w:rPr>
          <w:rFonts w:ascii="Times New Roman" w:hAnsi="Times New Roman" w:cs="Times New Roman"/>
          <w:sz w:val="24"/>
          <w:szCs w:val="24"/>
        </w:rPr>
        <w:t>23</w:t>
      </w:r>
      <w:r w:rsidRPr="00CD2C0E">
        <w:rPr>
          <w:rFonts w:ascii="Times New Roman" w:hAnsi="Times New Roman" w:cs="Times New Roman"/>
          <w:sz w:val="24"/>
          <w:szCs w:val="24"/>
        </w:rPr>
        <w:t>-20</w:t>
      </w:r>
      <w:r w:rsidR="00794CBA" w:rsidRPr="00CD2C0E">
        <w:rPr>
          <w:rFonts w:ascii="Times New Roman" w:hAnsi="Times New Roman" w:cs="Times New Roman"/>
          <w:sz w:val="24"/>
          <w:szCs w:val="24"/>
        </w:rPr>
        <w:t>2</w:t>
      </w:r>
      <w:r w:rsidR="00320DF9">
        <w:rPr>
          <w:rFonts w:ascii="Times New Roman" w:hAnsi="Times New Roman" w:cs="Times New Roman"/>
          <w:sz w:val="24"/>
          <w:szCs w:val="24"/>
        </w:rPr>
        <w:t>4</w:t>
      </w:r>
      <w:r w:rsidRPr="00CD2C0E">
        <w:rPr>
          <w:rFonts w:ascii="Times New Roman" w:hAnsi="Times New Roman" w:cs="Times New Roman"/>
          <w:sz w:val="24"/>
          <w:szCs w:val="24"/>
        </w:rPr>
        <w:t xml:space="preserve"> учебном году прош</w:t>
      </w:r>
      <w:r w:rsidR="00320DF9">
        <w:rPr>
          <w:rFonts w:ascii="Times New Roman" w:hAnsi="Times New Roman" w:cs="Times New Roman"/>
          <w:sz w:val="24"/>
          <w:szCs w:val="24"/>
        </w:rPr>
        <w:t>ли</w:t>
      </w:r>
      <w:r w:rsidR="00830187" w:rsidRPr="00CD2C0E">
        <w:rPr>
          <w:rFonts w:ascii="Times New Roman" w:hAnsi="Times New Roman" w:cs="Times New Roman"/>
          <w:sz w:val="24"/>
          <w:szCs w:val="24"/>
        </w:rPr>
        <w:t xml:space="preserve"> </w:t>
      </w:r>
      <w:r w:rsidR="00320DF9">
        <w:rPr>
          <w:rFonts w:ascii="Times New Roman" w:hAnsi="Times New Roman" w:cs="Times New Roman"/>
          <w:sz w:val="24"/>
          <w:szCs w:val="24"/>
          <w:lang w:val="tt-RU"/>
        </w:rPr>
        <w:t>8</w:t>
      </w:r>
      <w:r w:rsidRPr="00CD2C0E">
        <w:rPr>
          <w:rFonts w:ascii="Times New Roman" w:hAnsi="Times New Roman" w:cs="Times New Roman"/>
          <w:sz w:val="24"/>
          <w:szCs w:val="24"/>
        </w:rPr>
        <w:t xml:space="preserve"> педагогически</w:t>
      </w:r>
      <w:r w:rsidR="00320DF9">
        <w:rPr>
          <w:rFonts w:ascii="Times New Roman" w:hAnsi="Times New Roman" w:cs="Times New Roman"/>
          <w:sz w:val="24"/>
          <w:szCs w:val="24"/>
        </w:rPr>
        <w:t xml:space="preserve">х </w:t>
      </w:r>
      <w:r w:rsidRPr="00CD2C0E">
        <w:rPr>
          <w:rFonts w:ascii="Times New Roman" w:hAnsi="Times New Roman" w:cs="Times New Roman"/>
          <w:sz w:val="24"/>
          <w:szCs w:val="24"/>
        </w:rPr>
        <w:t>работник (</w:t>
      </w:r>
      <w:r w:rsidR="00320DF9">
        <w:rPr>
          <w:rFonts w:ascii="Times New Roman" w:hAnsi="Times New Roman" w:cs="Times New Roman"/>
          <w:sz w:val="24"/>
          <w:szCs w:val="24"/>
        </w:rPr>
        <w:t>66,6</w:t>
      </w:r>
      <w:r w:rsidRPr="00CD2C0E">
        <w:rPr>
          <w:rFonts w:ascii="Times New Roman" w:hAnsi="Times New Roman" w:cs="Times New Roman"/>
          <w:sz w:val="24"/>
          <w:szCs w:val="24"/>
        </w:rPr>
        <w:t xml:space="preserve"> % от общего числа педагогов). </w:t>
      </w:r>
    </w:p>
    <w:p w:rsidR="008E64CA" w:rsidRPr="00CD2C0E" w:rsidRDefault="002E640B" w:rsidP="009074D2">
      <w:pPr>
        <w:jc w:val="both"/>
        <w:rPr>
          <w:rFonts w:ascii="Times New Roman" w:hAnsi="Times New Roman" w:cs="Times New Roman"/>
          <w:sz w:val="24"/>
          <w:szCs w:val="24"/>
          <w:lang w:val="tt-RU"/>
        </w:rPr>
      </w:pPr>
      <w:r w:rsidRPr="00CD2C0E">
        <w:rPr>
          <w:rFonts w:ascii="Times New Roman" w:hAnsi="Times New Roman" w:cs="Times New Roman"/>
          <w:color w:val="000000" w:themeColor="text1"/>
          <w:sz w:val="24"/>
          <w:szCs w:val="24"/>
        </w:rPr>
        <w:t xml:space="preserve">2.2. </w:t>
      </w:r>
      <w:r w:rsidRPr="00CD2C0E">
        <w:rPr>
          <w:rFonts w:ascii="Times New Roman" w:hAnsi="Times New Roman" w:cs="Times New Roman"/>
          <w:sz w:val="24"/>
          <w:szCs w:val="24"/>
        </w:rPr>
        <w:t xml:space="preserve">Качество учебно-методического, библиотечно-информационного обеспечения Книжный фонд библиотеки составляет –11790 экземпляров, в том числе 9388 экземпляров художественной литературы, школьных учебников – 8550, справочно-энциклопедическая </w:t>
      </w:r>
      <w:r w:rsidRPr="00CD2C0E">
        <w:rPr>
          <w:rFonts w:ascii="Times New Roman" w:hAnsi="Times New Roman" w:cs="Times New Roman"/>
          <w:sz w:val="24"/>
          <w:szCs w:val="24"/>
        </w:rPr>
        <w:lastRenderedPageBreak/>
        <w:t>литература – 249, отраслевая литература - 2153. Печатных документов (подписные издания) - 21.</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 Востребованность библиотечного фонда достаточно высокая. Однако литература, имеющаяся в фондах библиотеки, не в полной мере соответствует определенным стандартам и требованиям: есть ветхая литература, существует необходимость в художественной литературе и детских изданиях. </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2.3. Материально-техническая база </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На каких площадях ведѐтся образовательная деятельность</w:t>
      </w:r>
      <w:r w:rsidR="00D902CF" w:rsidRPr="00CD2C0E">
        <w:rPr>
          <w:rFonts w:ascii="Times New Roman" w:hAnsi="Times New Roman" w:cs="Times New Roman"/>
          <w:color w:val="000000" w:themeColor="text1"/>
          <w:sz w:val="24"/>
          <w:szCs w:val="24"/>
        </w:rPr>
        <w:t>:оперативное управление</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Образовательная деятельность ведѐтся в помещении, назначение: нежилое, общая площадь </w:t>
      </w:r>
      <w:r w:rsidR="0058427D" w:rsidRPr="00CD2C0E">
        <w:rPr>
          <w:rFonts w:ascii="Times New Roman" w:hAnsi="Times New Roman" w:cs="Times New Roman"/>
          <w:sz w:val="24"/>
          <w:szCs w:val="24"/>
        </w:rPr>
        <w:t>2</w:t>
      </w:r>
      <w:r w:rsidR="00D902CF" w:rsidRPr="00CD2C0E">
        <w:rPr>
          <w:rFonts w:ascii="Times New Roman" w:hAnsi="Times New Roman" w:cs="Times New Roman"/>
          <w:sz w:val="24"/>
          <w:szCs w:val="24"/>
        </w:rPr>
        <w:t>958</w:t>
      </w:r>
      <w:r w:rsidR="00D902CF" w:rsidRPr="00CD2C0E">
        <w:rPr>
          <w:rFonts w:ascii="Times New Roman" w:hAnsi="Times New Roman" w:cs="Times New Roman"/>
          <w:color w:val="000000" w:themeColor="text1"/>
          <w:sz w:val="24"/>
          <w:szCs w:val="24"/>
        </w:rPr>
        <w:t xml:space="preserve"> </w:t>
      </w:r>
      <w:proofErr w:type="spellStart"/>
      <w:r w:rsidRPr="00CD2C0E">
        <w:rPr>
          <w:rFonts w:ascii="Times New Roman" w:hAnsi="Times New Roman" w:cs="Times New Roman"/>
          <w:color w:val="000000" w:themeColor="text1"/>
          <w:sz w:val="24"/>
          <w:szCs w:val="24"/>
        </w:rPr>
        <w:t>кв.м</w:t>
      </w:r>
      <w:proofErr w:type="spellEnd"/>
      <w:r w:rsidR="00C235FB" w:rsidRPr="00CD2C0E">
        <w:rPr>
          <w:rFonts w:ascii="Times New Roman" w:hAnsi="Times New Roman" w:cs="Times New Roman"/>
          <w:color w:val="000000" w:themeColor="text1"/>
          <w:sz w:val="24"/>
          <w:szCs w:val="24"/>
        </w:rPr>
        <w:t>.</w:t>
      </w:r>
      <w:r w:rsidR="0058427D" w:rsidRPr="00CD2C0E">
        <w:rPr>
          <w:rFonts w:ascii="Times New Roman" w:hAnsi="Times New Roman" w:cs="Times New Roman"/>
          <w:color w:val="000000" w:themeColor="text1"/>
          <w:sz w:val="24"/>
          <w:szCs w:val="24"/>
        </w:rPr>
        <w:t xml:space="preserve"> </w:t>
      </w:r>
      <w:r w:rsidRPr="00CD2C0E">
        <w:rPr>
          <w:rFonts w:ascii="Times New Roman" w:hAnsi="Times New Roman" w:cs="Times New Roman"/>
          <w:color w:val="000000" w:themeColor="text1"/>
          <w:sz w:val="24"/>
          <w:szCs w:val="24"/>
        </w:rPr>
        <w:t>Вид права: оперативное управление.</w:t>
      </w:r>
    </w:p>
    <w:p w:rsidR="008E64CA" w:rsidRPr="00CD2C0E" w:rsidRDefault="002E640B" w:rsidP="009074D2">
      <w:pPr>
        <w:jc w:val="both"/>
        <w:rPr>
          <w:rFonts w:ascii="Times New Roman" w:hAnsi="Times New Roman" w:cs="Times New Roman"/>
          <w:color w:val="000000" w:themeColor="text1"/>
          <w:sz w:val="24"/>
          <w:szCs w:val="24"/>
          <w:lang w:val="tt-RU"/>
        </w:rPr>
      </w:pPr>
      <w:r w:rsidRPr="00CD2C0E">
        <w:rPr>
          <w:rFonts w:ascii="Times New Roman" w:hAnsi="Times New Roman" w:cs="Times New Roman"/>
          <w:color w:val="000000" w:themeColor="text1"/>
          <w:sz w:val="24"/>
          <w:szCs w:val="24"/>
        </w:rPr>
        <w:t xml:space="preserve"> Территория образовательного учреждения. Земельный участок, категория земель: земли населенных пунктов, разрешенное использование: под школу, общая площадь </w:t>
      </w:r>
      <w:r w:rsidR="00D902CF" w:rsidRPr="00CD2C0E">
        <w:rPr>
          <w:rFonts w:ascii="Times New Roman" w:hAnsi="Times New Roman" w:cs="Times New Roman"/>
          <w:sz w:val="24"/>
          <w:szCs w:val="24"/>
        </w:rPr>
        <w:t>3</w:t>
      </w:r>
      <w:r w:rsidRPr="00CD2C0E">
        <w:rPr>
          <w:rFonts w:ascii="Times New Roman" w:hAnsi="Times New Roman" w:cs="Times New Roman"/>
          <w:sz w:val="24"/>
          <w:szCs w:val="24"/>
        </w:rPr>
        <w:t>5</w:t>
      </w:r>
      <w:r w:rsidR="00D902CF" w:rsidRPr="00CD2C0E">
        <w:rPr>
          <w:rFonts w:ascii="Times New Roman" w:hAnsi="Times New Roman" w:cs="Times New Roman"/>
          <w:sz w:val="24"/>
          <w:szCs w:val="24"/>
        </w:rPr>
        <w:t>045</w:t>
      </w:r>
      <w:r w:rsidRPr="00CD2C0E">
        <w:rPr>
          <w:rFonts w:ascii="Times New Roman" w:hAnsi="Times New Roman" w:cs="Times New Roman"/>
          <w:color w:val="000000" w:themeColor="text1"/>
          <w:sz w:val="24"/>
          <w:szCs w:val="24"/>
        </w:rPr>
        <w:t xml:space="preserve"> кв.м. Вид права: постоянное (бессрочное) пользование </w:t>
      </w:r>
    </w:p>
    <w:p w:rsidR="002E640B" w:rsidRPr="00CD2C0E" w:rsidRDefault="002E640B" w:rsidP="009074D2">
      <w:pPr>
        <w:jc w:val="both"/>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Оснащенность оборудованием учебных кабинетов в соответствии с нормативными требованиями:</w:t>
      </w:r>
    </w:p>
    <w:p w:rsidR="00D902CF" w:rsidRPr="00540119" w:rsidRDefault="002E640B" w:rsidP="009074D2">
      <w:pPr>
        <w:jc w:val="both"/>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Кабинеты</w:t>
      </w:r>
      <w:r w:rsidR="0058427D" w:rsidRPr="00540119">
        <w:rPr>
          <w:rFonts w:ascii="Times New Roman" w:hAnsi="Times New Roman" w:cs="Times New Roman"/>
          <w:color w:val="000000" w:themeColor="text1"/>
          <w:sz w:val="24"/>
          <w:szCs w:val="24"/>
        </w:rPr>
        <w:t xml:space="preserve"> -</w:t>
      </w:r>
      <w:r w:rsidR="009B0A31" w:rsidRPr="00540119">
        <w:rPr>
          <w:rFonts w:ascii="Times New Roman" w:hAnsi="Times New Roman" w:cs="Times New Roman"/>
          <w:color w:val="000000" w:themeColor="text1"/>
          <w:sz w:val="24"/>
          <w:szCs w:val="24"/>
        </w:rPr>
        <w:t>1</w:t>
      </w:r>
      <w:r w:rsidR="0058427D" w:rsidRPr="00540119">
        <w:rPr>
          <w:rFonts w:ascii="Times New Roman" w:hAnsi="Times New Roman" w:cs="Times New Roman"/>
          <w:color w:val="000000" w:themeColor="text1"/>
          <w:sz w:val="24"/>
          <w:szCs w:val="24"/>
        </w:rPr>
        <w:t>0</w:t>
      </w:r>
    </w:p>
    <w:p w:rsidR="00D902CF" w:rsidRPr="00540119" w:rsidRDefault="002E640B" w:rsidP="009074D2">
      <w:pPr>
        <w:jc w:val="both"/>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Количество мест</w:t>
      </w:r>
      <w:r w:rsidR="0058427D" w:rsidRPr="00540119">
        <w:rPr>
          <w:rFonts w:ascii="Times New Roman" w:hAnsi="Times New Roman" w:cs="Times New Roman"/>
          <w:color w:val="000000" w:themeColor="text1"/>
          <w:sz w:val="24"/>
          <w:szCs w:val="24"/>
        </w:rPr>
        <w:t>-</w:t>
      </w:r>
      <w:r w:rsidR="009074D2" w:rsidRPr="00540119">
        <w:rPr>
          <w:rFonts w:ascii="Times New Roman" w:hAnsi="Times New Roman" w:cs="Times New Roman"/>
          <w:color w:val="000000" w:themeColor="text1"/>
          <w:sz w:val="24"/>
          <w:szCs w:val="24"/>
        </w:rPr>
        <w:t xml:space="preserve"> </w:t>
      </w:r>
      <w:r w:rsidR="0058427D" w:rsidRPr="00540119">
        <w:rPr>
          <w:rFonts w:ascii="Times New Roman" w:hAnsi="Times New Roman" w:cs="Times New Roman"/>
          <w:color w:val="000000" w:themeColor="text1"/>
          <w:sz w:val="24"/>
          <w:szCs w:val="24"/>
        </w:rPr>
        <w:t>200</w:t>
      </w:r>
    </w:p>
    <w:p w:rsidR="00D902CF" w:rsidRPr="00540119" w:rsidRDefault="002E640B" w:rsidP="009074D2">
      <w:pPr>
        <w:jc w:val="both"/>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 xml:space="preserve">Площадь </w:t>
      </w:r>
      <w:proofErr w:type="spellStart"/>
      <w:r w:rsidRPr="00540119">
        <w:rPr>
          <w:rFonts w:ascii="Times New Roman" w:hAnsi="Times New Roman" w:cs="Times New Roman"/>
          <w:color w:val="000000" w:themeColor="text1"/>
          <w:sz w:val="24"/>
          <w:szCs w:val="24"/>
        </w:rPr>
        <w:t>кв.м</w:t>
      </w:r>
      <w:proofErr w:type="spellEnd"/>
      <w:r w:rsidR="0058427D" w:rsidRPr="00540119">
        <w:rPr>
          <w:rFonts w:ascii="Times New Roman" w:hAnsi="Times New Roman" w:cs="Times New Roman"/>
          <w:color w:val="000000" w:themeColor="text1"/>
          <w:sz w:val="24"/>
          <w:szCs w:val="24"/>
        </w:rPr>
        <w:t xml:space="preserve"> 1</w:t>
      </w:r>
      <w:r w:rsidR="009074D2" w:rsidRPr="00540119">
        <w:rPr>
          <w:rFonts w:ascii="Times New Roman" w:hAnsi="Times New Roman" w:cs="Times New Roman"/>
          <w:color w:val="000000" w:themeColor="text1"/>
          <w:sz w:val="24"/>
          <w:szCs w:val="24"/>
        </w:rPr>
        <w:t xml:space="preserve">778.8 </w:t>
      </w:r>
      <w:proofErr w:type="spellStart"/>
      <w:r w:rsidR="009074D2" w:rsidRPr="00540119">
        <w:rPr>
          <w:rFonts w:ascii="Times New Roman" w:hAnsi="Times New Roman" w:cs="Times New Roman"/>
          <w:color w:val="000000" w:themeColor="text1"/>
          <w:sz w:val="24"/>
          <w:szCs w:val="24"/>
        </w:rPr>
        <w:t>кв.м</w:t>
      </w:r>
      <w:proofErr w:type="spellEnd"/>
    </w:p>
    <w:p w:rsidR="00D902CF" w:rsidRPr="00540119" w:rsidRDefault="002E640B" w:rsidP="009074D2">
      <w:pPr>
        <w:jc w:val="both"/>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 xml:space="preserve">ТЕХНИЧЕСКОЕ ОБЕСПЕЧЕНИЕ </w:t>
      </w:r>
    </w:p>
    <w:p w:rsidR="008E64CA" w:rsidRPr="00540119" w:rsidRDefault="002E640B" w:rsidP="009074D2">
      <w:pPr>
        <w:jc w:val="both"/>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 xml:space="preserve">Количество компьютерных классов 1 </w:t>
      </w:r>
    </w:p>
    <w:p w:rsidR="00D902CF" w:rsidRPr="00540119" w:rsidRDefault="002E640B" w:rsidP="009074D2">
      <w:pPr>
        <w:jc w:val="both"/>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 xml:space="preserve">Количество компьютеров </w:t>
      </w:r>
      <w:r w:rsidR="0058427D" w:rsidRPr="00540119">
        <w:rPr>
          <w:rFonts w:ascii="Times New Roman" w:hAnsi="Times New Roman" w:cs="Times New Roman"/>
          <w:color w:val="000000" w:themeColor="text1"/>
          <w:sz w:val="24"/>
          <w:szCs w:val="24"/>
        </w:rPr>
        <w:t>6</w:t>
      </w:r>
      <w:r w:rsidR="00830187" w:rsidRPr="00540119">
        <w:rPr>
          <w:rFonts w:ascii="Times New Roman" w:hAnsi="Times New Roman" w:cs="Times New Roman"/>
          <w:color w:val="000000" w:themeColor="text1"/>
          <w:sz w:val="24"/>
          <w:szCs w:val="24"/>
        </w:rPr>
        <w:t xml:space="preserve">, </w:t>
      </w:r>
      <w:r w:rsidRPr="00540119">
        <w:rPr>
          <w:rFonts w:ascii="Times New Roman" w:hAnsi="Times New Roman" w:cs="Times New Roman"/>
          <w:color w:val="000000" w:themeColor="text1"/>
          <w:sz w:val="24"/>
          <w:szCs w:val="24"/>
        </w:rPr>
        <w:t xml:space="preserve"> из них используются в учебном процессе 6 из них не ниже класса P IV 6</w:t>
      </w:r>
    </w:p>
    <w:p w:rsidR="008E64CA" w:rsidRPr="00540119" w:rsidRDefault="002E640B" w:rsidP="00801C39">
      <w:pPr>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 xml:space="preserve"> Количество ноутбуков </w:t>
      </w:r>
      <w:r w:rsidR="00D902CF" w:rsidRPr="00540119">
        <w:rPr>
          <w:rFonts w:ascii="Times New Roman" w:hAnsi="Times New Roman" w:cs="Times New Roman"/>
          <w:color w:val="000000" w:themeColor="text1"/>
          <w:sz w:val="24"/>
          <w:szCs w:val="24"/>
        </w:rPr>
        <w:t>1</w:t>
      </w:r>
      <w:r w:rsidR="00794CBA" w:rsidRPr="00540119">
        <w:rPr>
          <w:rFonts w:ascii="Times New Roman" w:hAnsi="Times New Roman" w:cs="Times New Roman"/>
          <w:color w:val="000000" w:themeColor="text1"/>
          <w:sz w:val="24"/>
          <w:szCs w:val="24"/>
        </w:rPr>
        <w:t>5</w:t>
      </w:r>
    </w:p>
    <w:p w:rsidR="008E64CA" w:rsidRPr="00540119" w:rsidRDefault="00D902CF" w:rsidP="00801C39">
      <w:pPr>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 xml:space="preserve">Количество интерактивных досок  </w:t>
      </w:r>
      <w:r w:rsidR="0058427D" w:rsidRPr="00540119">
        <w:rPr>
          <w:rFonts w:ascii="Times New Roman" w:hAnsi="Times New Roman" w:cs="Times New Roman"/>
          <w:color w:val="000000" w:themeColor="text1"/>
          <w:sz w:val="24"/>
          <w:szCs w:val="24"/>
        </w:rPr>
        <w:t>1</w:t>
      </w:r>
    </w:p>
    <w:p w:rsidR="008E64CA" w:rsidRPr="00540119" w:rsidRDefault="002E640B" w:rsidP="00801C39">
      <w:pPr>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Количество мультимедиа проекторов</w:t>
      </w:r>
      <w:r w:rsidR="00D902CF" w:rsidRPr="00540119">
        <w:rPr>
          <w:rFonts w:ascii="Times New Roman" w:hAnsi="Times New Roman" w:cs="Times New Roman"/>
          <w:color w:val="000000" w:themeColor="text1"/>
          <w:sz w:val="24"/>
          <w:szCs w:val="24"/>
        </w:rPr>
        <w:t xml:space="preserve"> </w:t>
      </w:r>
      <w:r w:rsidR="0058427D" w:rsidRPr="00540119">
        <w:rPr>
          <w:rFonts w:ascii="Times New Roman" w:hAnsi="Times New Roman" w:cs="Times New Roman"/>
          <w:color w:val="000000" w:themeColor="text1"/>
          <w:sz w:val="24"/>
          <w:szCs w:val="24"/>
        </w:rPr>
        <w:t>3</w:t>
      </w:r>
    </w:p>
    <w:p w:rsidR="008E64CA" w:rsidRPr="00540119" w:rsidRDefault="002E640B" w:rsidP="00801C39">
      <w:pPr>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Число учебных кабинетов, оборудованных мультимедиа проекторами</w:t>
      </w:r>
      <w:r w:rsidR="00D902CF" w:rsidRPr="00540119">
        <w:rPr>
          <w:rFonts w:ascii="Times New Roman" w:hAnsi="Times New Roman" w:cs="Times New Roman"/>
          <w:color w:val="000000" w:themeColor="text1"/>
          <w:sz w:val="24"/>
          <w:szCs w:val="24"/>
        </w:rPr>
        <w:t xml:space="preserve"> </w:t>
      </w:r>
      <w:r w:rsidR="0058427D" w:rsidRPr="00540119">
        <w:rPr>
          <w:rFonts w:ascii="Times New Roman" w:hAnsi="Times New Roman" w:cs="Times New Roman"/>
          <w:color w:val="000000" w:themeColor="text1"/>
          <w:sz w:val="24"/>
          <w:szCs w:val="24"/>
        </w:rPr>
        <w:t>3</w:t>
      </w:r>
    </w:p>
    <w:p w:rsidR="00D902CF" w:rsidRPr="00540119" w:rsidRDefault="002E640B" w:rsidP="00801C39">
      <w:pPr>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 xml:space="preserve">Наличие сайта, адрес </w:t>
      </w:r>
      <w:hyperlink r:id="rId6" w:history="1">
        <w:r w:rsidR="0058427D" w:rsidRPr="00540119">
          <w:rPr>
            <w:color w:val="000000" w:themeColor="text1"/>
            <w:sz w:val="24"/>
            <w:szCs w:val="24"/>
          </w:rPr>
          <w:t>sat.akt@tatar.ru</w:t>
        </w:r>
      </w:hyperlink>
    </w:p>
    <w:p w:rsidR="00D902CF" w:rsidRPr="00540119" w:rsidRDefault="002E640B" w:rsidP="00801C39">
      <w:pPr>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 xml:space="preserve">Кол-во терминалов, с которых имеется доступ к сети Интернет </w:t>
      </w:r>
      <w:r w:rsidR="00830187" w:rsidRPr="00540119">
        <w:rPr>
          <w:rFonts w:ascii="Times New Roman" w:hAnsi="Times New Roman" w:cs="Times New Roman"/>
          <w:color w:val="000000" w:themeColor="text1"/>
          <w:sz w:val="24"/>
          <w:szCs w:val="24"/>
        </w:rPr>
        <w:t>-</w:t>
      </w:r>
      <w:r w:rsidR="0058427D" w:rsidRPr="00540119">
        <w:rPr>
          <w:rFonts w:ascii="Times New Roman" w:hAnsi="Times New Roman" w:cs="Times New Roman"/>
          <w:color w:val="000000" w:themeColor="text1"/>
          <w:sz w:val="24"/>
          <w:szCs w:val="24"/>
        </w:rPr>
        <w:t>3</w:t>
      </w:r>
    </w:p>
    <w:p w:rsidR="002E640B" w:rsidRPr="00540119" w:rsidRDefault="002E640B" w:rsidP="00801C39">
      <w:pPr>
        <w:rPr>
          <w:rFonts w:ascii="Times New Roman" w:hAnsi="Times New Roman" w:cs="Times New Roman"/>
          <w:color w:val="000000" w:themeColor="text1"/>
          <w:sz w:val="24"/>
          <w:szCs w:val="24"/>
        </w:rPr>
      </w:pPr>
      <w:r w:rsidRPr="00540119">
        <w:rPr>
          <w:rFonts w:ascii="Times New Roman" w:hAnsi="Times New Roman" w:cs="Times New Roman"/>
          <w:color w:val="000000" w:themeColor="text1"/>
          <w:sz w:val="24"/>
          <w:szCs w:val="24"/>
        </w:rPr>
        <w:t xml:space="preserve"> Количество педагогов, владеющих информационными технологиями</w:t>
      </w:r>
      <w:r w:rsidR="00830187" w:rsidRPr="00540119">
        <w:rPr>
          <w:rFonts w:ascii="Times New Roman" w:hAnsi="Times New Roman" w:cs="Times New Roman"/>
          <w:color w:val="000000" w:themeColor="text1"/>
          <w:sz w:val="24"/>
          <w:szCs w:val="24"/>
        </w:rPr>
        <w:t xml:space="preserve"> - </w:t>
      </w:r>
      <w:r w:rsidR="00D902CF" w:rsidRPr="00540119">
        <w:rPr>
          <w:rFonts w:ascii="Times New Roman" w:hAnsi="Times New Roman" w:cs="Times New Roman"/>
          <w:color w:val="000000" w:themeColor="text1"/>
          <w:sz w:val="24"/>
          <w:szCs w:val="24"/>
        </w:rPr>
        <w:t>1</w:t>
      </w:r>
      <w:r w:rsidR="0058427D" w:rsidRPr="00540119">
        <w:rPr>
          <w:rFonts w:ascii="Times New Roman" w:hAnsi="Times New Roman" w:cs="Times New Roman"/>
          <w:color w:val="000000" w:themeColor="text1"/>
          <w:sz w:val="24"/>
          <w:szCs w:val="24"/>
        </w:rPr>
        <w:t>2</w:t>
      </w:r>
    </w:p>
    <w:p w:rsidR="008E64C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2.4. Функционирование внутренней системы оценки качества образования</w:t>
      </w:r>
    </w:p>
    <w:p w:rsidR="008E5058" w:rsidRPr="00CD2C0E" w:rsidRDefault="002E640B" w:rsidP="008E5058">
      <w:pPr>
        <w:pStyle w:val="1"/>
        <w:spacing w:after="150" w:line="288" w:lineRule="atLeast"/>
        <w:jc w:val="both"/>
        <w:rPr>
          <w:b w:val="0"/>
          <w:color w:val="000000"/>
          <w:spacing w:val="3"/>
          <w:sz w:val="24"/>
          <w:szCs w:val="24"/>
        </w:rPr>
      </w:pPr>
      <w:r w:rsidRPr="00CD2C0E">
        <w:rPr>
          <w:b w:val="0"/>
          <w:sz w:val="24"/>
          <w:szCs w:val="24"/>
        </w:rPr>
        <w:t xml:space="preserve"> В образовательном учреждении принят локальный акт о текущей и промежуточной аттестации обучающихся, в котором прописано, что промежуточная аттестация для обучающихся 1-9</w:t>
      </w:r>
      <w:r w:rsidR="00830187" w:rsidRPr="00CD2C0E">
        <w:rPr>
          <w:b w:val="0"/>
          <w:sz w:val="24"/>
          <w:szCs w:val="24"/>
        </w:rPr>
        <w:t xml:space="preserve"> </w:t>
      </w:r>
      <w:r w:rsidRPr="00CD2C0E">
        <w:rPr>
          <w:b w:val="0"/>
          <w:sz w:val="24"/>
          <w:szCs w:val="24"/>
        </w:rPr>
        <w:lastRenderedPageBreak/>
        <w:t>классов проводится по итогам учебного года. Текущая аттестация учащихся включает в себя поурочно</w:t>
      </w:r>
      <w:r w:rsidR="008E64CA" w:rsidRPr="00CD2C0E">
        <w:rPr>
          <w:b w:val="0"/>
          <w:sz w:val="24"/>
          <w:szCs w:val="24"/>
        </w:rPr>
        <w:t>е, тематическое и почетвертное</w:t>
      </w:r>
      <w:r w:rsidRPr="00CD2C0E">
        <w:rPr>
          <w:b w:val="0"/>
          <w:sz w:val="24"/>
          <w:szCs w:val="24"/>
        </w:rPr>
        <w:t>оценивание результатов их учебы. Текущей аттестации подлежат учащиеся 2-</w:t>
      </w:r>
      <w:r w:rsidR="008E64CA" w:rsidRPr="00CD2C0E">
        <w:rPr>
          <w:b w:val="0"/>
          <w:sz w:val="24"/>
          <w:szCs w:val="24"/>
          <w:lang w:val="tt-RU"/>
        </w:rPr>
        <w:t>9</w:t>
      </w:r>
      <w:r w:rsidRPr="00CD2C0E">
        <w:rPr>
          <w:b w:val="0"/>
          <w:sz w:val="24"/>
          <w:szCs w:val="24"/>
        </w:rPr>
        <w:t xml:space="preserve">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обучающихся. 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ОУ. </w:t>
      </w:r>
      <w:r w:rsidR="000D0F4E" w:rsidRPr="00CD2C0E">
        <w:rPr>
          <w:b w:val="0"/>
          <w:sz w:val="24"/>
          <w:szCs w:val="24"/>
        </w:rPr>
        <w:t>Промежуточная аттестация проводится в форме тестирования, контрольной работы, контрольного диктанта, диалогового собеседования и практических работ, проектных работ. С целью учета качественных образовательны</w:t>
      </w:r>
      <w:r w:rsidR="00540119">
        <w:rPr>
          <w:b w:val="0"/>
          <w:sz w:val="24"/>
          <w:szCs w:val="24"/>
        </w:rPr>
        <w:t>х изменений у обучающихся в 2023-2024</w:t>
      </w:r>
      <w:r w:rsidR="000D0F4E" w:rsidRPr="00CD2C0E">
        <w:rPr>
          <w:b w:val="0"/>
          <w:sz w:val="24"/>
          <w:szCs w:val="24"/>
        </w:rPr>
        <w:t xml:space="preserve"> учебном году педагогами проводился мониторинг знаний и умений учащихся на начало и конец учебного года. Результаты мониторинга учитывались в организации работы с детьми, в частности при подготовке к государственной итоговой аттестации. Государственная итоговая аттестация для обучающихся, освоивших основную образовательную программу основного общего образования проводится в форме основного государственного экзамена</w:t>
      </w:r>
      <w:proofErr w:type="gramStart"/>
      <w:r w:rsidRPr="00CD2C0E">
        <w:rPr>
          <w:b w:val="0"/>
          <w:sz w:val="24"/>
          <w:szCs w:val="24"/>
        </w:rPr>
        <w:t xml:space="preserve"> </w:t>
      </w:r>
      <w:r w:rsidR="008E5058" w:rsidRPr="00CD2C0E">
        <w:rPr>
          <w:b w:val="0"/>
          <w:sz w:val="24"/>
          <w:szCs w:val="24"/>
        </w:rPr>
        <w:t>В</w:t>
      </w:r>
      <w:proofErr w:type="gramEnd"/>
      <w:r w:rsidR="008E5058" w:rsidRPr="00CD2C0E">
        <w:rPr>
          <w:b w:val="0"/>
          <w:sz w:val="24"/>
          <w:szCs w:val="24"/>
        </w:rPr>
        <w:t xml:space="preserve"> 20</w:t>
      </w:r>
      <w:r w:rsidR="00540119">
        <w:rPr>
          <w:b w:val="0"/>
          <w:sz w:val="24"/>
          <w:szCs w:val="24"/>
        </w:rPr>
        <w:t>23</w:t>
      </w:r>
      <w:r w:rsidR="008E5058" w:rsidRPr="00CD2C0E">
        <w:rPr>
          <w:b w:val="0"/>
          <w:sz w:val="24"/>
          <w:szCs w:val="24"/>
        </w:rPr>
        <w:t>-202</w:t>
      </w:r>
      <w:r w:rsidR="00540119">
        <w:rPr>
          <w:b w:val="0"/>
          <w:sz w:val="24"/>
          <w:szCs w:val="24"/>
        </w:rPr>
        <w:t>4</w:t>
      </w:r>
      <w:r w:rsidR="008E5058" w:rsidRPr="00CD2C0E">
        <w:rPr>
          <w:b w:val="0"/>
          <w:sz w:val="24"/>
          <w:szCs w:val="24"/>
        </w:rPr>
        <w:t xml:space="preserve"> учебном году </w:t>
      </w:r>
      <w:r w:rsidR="00540119">
        <w:rPr>
          <w:b w:val="0"/>
          <w:sz w:val="24"/>
          <w:szCs w:val="24"/>
        </w:rPr>
        <w:t>1</w:t>
      </w:r>
      <w:r w:rsidR="002809E3" w:rsidRPr="00CD2C0E">
        <w:rPr>
          <w:b w:val="0"/>
          <w:sz w:val="24"/>
          <w:szCs w:val="24"/>
        </w:rPr>
        <w:t xml:space="preserve"> </w:t>
      </w:r>
      <w:r w:rsidR="00540119">
        <w:rPr>
          <w:b w:val="0"/>
          <w:sz w:val="24"/>
          <w:szCs w:val="24"/>
        </w:rPr>
        <w:t>выпускница 9-го класса получила аттестат</w:t>
      </w:r>
      <w:r w:rsidR="008E5058" w:rsidRPr="00CD2C0E">
        <w:rPr>
          <w:b w:val="0"/>
          <w:sz w:val="24"/>
          <w:szCs w:val="24"/>
        </w:rPr>
        <w:t xml:space="preserve"> об основном общем образовании</w:t>
      </w:r>
      <w:r w:rsidR="00540119">
        <w:rPr>
          <w:b w:val="0"/>
          <w:sz w:val="24"/>
          <w:szCs w:val="24"/>
        </w:rPr>
        <w:t>, 1 выпускница</w:t>
      </w:r>
      <w:r w:rsidR="002809E3" w:rsidRPr="00CD2C0E">
        <w:rPr>
          <w:b w:val="0"/>
          <w:sz w:val="24"/>
          <w:szCs w:val="24"/>
        </w:rPr>
        <w:t xml:space="preserve"> </w:t>
      </w:r>
      <w:r w:rsidR="008E5058" w:rsidRPr="00CD2C0E">
        <w:rPr>
          <w:b w:val="0"/>
          <w:sz w:val="24"/>
          <w:szCs w:val="24"/>
        </w:rPr>
        <w:t xml:space="preserve"> </w:t>
      </w:r>
      <w:r w:rsidR="002809E3" w:rsidRPr="00CD2C0E">
        <w:rPr>
          <w:b w:val="0"/>
          <w:sz w:val="24"/>
          <w:szCs w:val="24"/>
        </w:rPr>
        <w:t>получил</w:t>
      </w:r>
      <w:r w:rsidR="00540119">
        <w:rPr>
          <w:b w:val="0"/>
          <w:sz w:val="24"/>
          <w:szCs w:val="24"/>
        </w:rPr>
        <w:t>а</w:t>
      </w:r>
      <w:r w:rsidR="002809E3" w:rsidRPr="00CD2C0E">
        <w:rPr>
          <w:b w:val="0"/>
          <w:sz w:val="24"/>
          <w:szCs w:val="24"/>
        </w:rPr>
        <w:t xml:space="preserve"> аттестат об основном общем образовании с отличием.</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2.5. Структура образовательного учреждения и система управления.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Структура образовательного учреждения:</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-Педагогический совет: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-Собрание трудового коллектива;</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 -Совещание при директоре;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-Родительский комитет школы;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-Родительский комитет классов; </w:t>
      </w:r>
    </w:p>
    <w:p w:rsidR="0031745A" w:rsidRPr="00CD2C0E" w:rsidRDefault="002E640B" w:rsidP="00801C39">
      <w:pPr>
        <w:rPr>
          <w:rFonts w:ascii="Times New Roman" w:hAnsi="Times New Roman" w:cs="Times New Roman"/>
          <w:sz w:val="24"/>
          <w:szCs w:val="24"/>
          <w:lang w:val="tt-RU"/>
        </w:rPr>
      </w:pPr>
      <w:r w:rsidRPr="00CD2C0E">
        <w:rPr>
          <w:rFonts w:ascii="Times New Roman" w:hAnsi="Times New Roman" w:cs="Times New Roman"/>
          <w:sz w:val="24"/>
          <w:szCs w:val="24"/>
        </w:rPr>
        <w:t xml:space="preserve">-ШМО учителей предметников; </w:t>
      </w:r>
    </w:p>
    <w:p w:rsidR="0031745A" w:rsidRPr="00CD2C0E" w:rsidRDefault="0031745A" w:rsidP="00801C39">
      <w:pPr>
        <w:rPr>
          <w:rFonts w:ascii="Times New Roman" w:hAnsi="Times New Roman" w:cs="Times New Roman"/>
          <w:sz w:val="24"/>
          <w:szCs w:val="24"/>
          <w:lang w:val="tt-RU"/>
        </w:rPr>
      </w:pPr>
      <w:r w:rsidRPr="00CD2C0E">
        <w:rPr>
          <w:rFonts w:ascii="Times New Roman" w:hAnsi="Times New Roman" w:cs="Times New Roman"/>
          <w:sz w:val="24"/>
          <w:szCs w:val="24"/>
          <w:lang w:val="tt-RU"/>
        </w:rPr>
        <w:t>-ШМО классных руководителей;</w:t>
      </w:r>
    </w:p>
    <w:p w:rsidR="00A16FAE" w:rsidRPr="00CD2C0E" w:rsidRDefault="002E640B" w:rsidP="00801C39">
      <w:pPr>
        <w:rPr>
          <w:rFonts w:ascii="Times New Roman" w:hAnsi="Times New Roman" w:cs="Times New Roman"/>
          <w:sz w:val="24"/>
          <w:szCs w:val="24"/>
        </w:rPr>
      </w:pPr>
      <w:r w:rsidRPr="00CD2C0E">
        <w:rPr>
          <w:rFonts w:ascii="Times New Roman" w:hAnsi="Times New Roman" w:cs="Times New Roman"/>
          <w:sz w:val="24"/>
          <w:szCs w:val="24"/>
        </w:rPr>
        <w:t xml:space="preserve">-Ученическое самоуправление.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2.6. Содержание и качество подготовки обучающихся МБОУ «</w:t>
      </w:r>
      <w:proofErr w:type="spellStart"/>
      <w:r w:rsidR="0079417E" w:rsidRPr="00CD2C0E">
        <w:rPr>
          <w:rFonts w:ascii="Times New Roman" w:hAnsi="Times New Roman" w:cs="Times New Roman"/>
          <w:sz w:val="24"/>
          <w:szCs w:val="24"/>
        </w:rPr>
        <w:t>Атясе</w:t>
      </w:r>
      <w:r w:rsidR="00A16FAE" w:rsidRPr="00CD2C0E">
        <w:rPr>
          <w:rFonts w:ascii="Times New Roman" w:hAnsi="Times New Roman" w:cs="Times New Roman"/>
          <w:sz w:val="24"/>
          <w:szCs w:val="24"/>
        </w:rPr>
        <w:t>вская</w:t>
      </w:r>
      <w:proofErr w:type="spellEnd"/>
      <w:r w:rsidR="00A16FAE" w:rsidRPr="00CD2C0E">
        <w:rPr>
          <w:rFonts w:ascii="Times New Roman" w:hAnsi="Times New Roman" w:cs="Times New Roman"/>
          <w:sz w:val="24"/>
          <w:szCs w:val="24"/>
        </w:rPr>
        <w:t xml:space="preserve"> ООШ</w:t>
      </w:r>
      <w:r w:rsidRPr="00CD2C0E">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Направления деятельности образовательной организации: - организация </w:t>
      </w:r>
      <w:proofErr w:type="spellStart"/>
      <w:r w:rsidRPr="00CD2C0E">
        <w:rPr>
          <w:rFonts w:ascii="Times New Roman" w:hAnsi="Times New Roman" w:cs="Times New Roman"/>
          <w:sz w:val="24"/>
          <w:szCs w:val="24"/>
        </w:rPr>
        <w:t>предпрофильной</w:t>
      </w:r>
      <w:proofErr w:type="spellEnd"/>
      <w:r w:rsidRPr="00CD2C0E">
        <w:rPr>
          <w:rFonts w:ascii="Times New Roman" w:hAnsi="Times New Roman" w:cs="Times New Roman"/>
          <w:sz w:val="24"/>
          <w:szCs w:val="24"/>
        </w:rPr>
        <w:t xml:space="preserve"> и профильной подготовки;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lastRenderedPageBreak/>
        <w:t xml:space="preserve">- формирование </w:t>
      </w:r>
      <w:proofErr w:type="spellStart"/>
      <w:r w:rsidRPr="00CD2C0E">
        <w:rPr>
          <w:rFonts w:ascii="Times New Roman" w:hAnsi="Times New Roman" w:cs="Times New Roman"/>
          <w:sz w:val="24"/>
          <w:szCs w:val="24"/>
        </w:rPr>
        <w:t>здоровьесберегающей</w:t>
      </w:r>
      <w:proofErr w:type="spellEnd"/>
      <w:r w:rsidRPr="00CD2C0E">
        <w:rPr>
          <w:rFonts w:ascii="Times New Roman" w:hAnsi="Times New Roman" w:cs="Times New Roman"/>
          <w:sz w:val="24"/>
          <w:szCs w:val="24"/>
        </w:rPr>
        <w:t xml:space="preserve"> образовательной среды;</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 использование новых образовательных технологий;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информатизация образовательного процесса;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обеспечение комплексной безопасности образовательной организации; - психолого-педагогическое сопровождение учащихся;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поддержка одаренных детей; - развитие учительского потенциала;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соответствие и обновление образовательных стандартов;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совершенствование материально-технической базы;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начальная школа – классы обучаются по образоват</w:t>
      </w:r>
      <w:r w:rsidR="00A16FAE" w:rsidRPr="00CD2C0E">
        <w:rPr>
          <w:rFonts w:ascii="Times New Roman" w:hAnsi="Times New Roman" w:cs="Times New Roman"/>
          <w:sz w:val="24"/>
          <w:szCs w:val="24"/>
        </w:rPr>
        <w:t>ел</w:t>
      </w:r>
      <w:r w:rsidR="00655137" w:rsidRPr="00CD2C0E">
        <w:rPr>
          <w:rFonts w:ascii="Times New Roman" w:hAnsi="Times New Roman" w:cs="Times New Roman"/>
          <w:sz w:val="24"/>
          <w:szCs w:val="24"/>
        </w:rPr>
        <w:t xml:space="preserve">ьной программе «Школа России» </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Учащиеся начальных классов обучаются по Федеральным государственным образовательным стандартам. Разработана основная образовательная программа начального общего образования.</w:t>
      </w:r>
    </w:p>
    <w:p w:rsidR="00A16FAE"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По Федеральным государственным образовательным стандартам в 20</w:t>
      </w:r>
      <w:r w:rsidR="00540119">
        <w:rPr>
          <w:rFonts w:ascii="Times New Roman" w:hAnsi="Times New Roman" w:cs="Times New Roman"/>
          <w:sz w:val="24"/>
          <w:szCs w:val="24"/>
        </w:rPr>
        <w:t>23</w:t>
      </w:r>
      <w:r w:rsidRPr="00CD2C0E">
        <w:rPr>
          <w:rFonts w:ascii="Times New Roman" w:hAnsi="Times New Roman" w:cs="Times New Roman"/>
          <w:sz w:val="24"/>
          <w:szCs w:val="24"/>
        </w:rPr>
        <w:t>-20</w:t>
      </w:r>
      <w:r w:rsidR="00655137" w:rsidRPr="00CD2C0E">
        <w:rPr>
          <w:rFonts w:ascii="Times New Roman" w:hAnsi="Times New Roman" w:cs="Times New Roman"/>
          <w:sz w:val="24"/>
          <w:szCs w:val="24"/>
        </w:rPr>
        <w:t>2</w:t>
      </w:r>
      <w:r w:rsidR="00540119">
        <w:rPr>
          <w:rFonts w:ascii="Times New Roman" w:hAnsi="Times New Roman" w:cs="Times New Roman"/>
          <w:sz w:val="24"/>
          <w:szCs w:val="24"/>
        </w:rPr>
        <w:t>4</w:t>
      </w:r>
      <w:r w:rsidRPr="00CD2C0E">
        <w:rPr>
          <w:rFonts w:ascii="Times New Roman" w:hAnsi="Times New Roman" w:cs="Times New Roman"/>
          <w:sz w:val="24"/>
          <w:szCs w:val="24"/>
        </w:rPr>
        <w:t xml:space="preserve"> учебном году обучались учащиеся 5-</w:t>
      </w:r>
      <w:r w:rsidR="00655137" w:rsidRPr="00CD2C0E">
        <w:rPr>
          <w:rFonts w:ascii="Times New Roman" w:hAnsi="Times New Roman" w:cs="Times New Roman"/>
          <w:sz w:val="24"/>
          <w:szCs w:val="24"/>
        </w:rPr>
        <w:t>9</w:t>
      </w:r>
      <w:r w:rsidRPr="00CD2C0E">
        <w:rPr>
          <w:rFonts w:ascii="Times New Roman" w:hAnsi="Times New Roman" w:cs="Times New Roman"/>
          <w:sz w:val="24"/>
          <w:szCs w:val="24"/>
        </w:rPr>
        <w:t xml:space="preserve"> классов. Для получения школьниками знаний, максимально соответствующих их способностям, возможностям, интересам, в школе работали спортивные секции. Важными направлениями инновационной деятельности в течение 20</w:t>
      </w:r>
      <w:r w:rsidR="00540119">
        <w:rPr>
          <w:rFonts w:ascii="Times New Roman" w:hAnsi="Times New Roman" w:cs="Times New Roman"/>
          <w:sz w:val="24"/>
          <w:szCs w:val="24"/>
        </w:rPr>
        <w:t>23-</w:t>
      </w:r>
      <w:r w:rsidRPr="00CD2C0E">
        <w:rPr>
          <w:rFonts w:ascii="Times New Roman" w:hAnsi="Times New Roman" w:cs="Times New Roman"/>
          <w:sz w:val="24"/>
          <w:szCs w:val="24"/>
        </w:rPr>
        <w:t>20</w:t>
      </w:r>
      <w:r w:rsidR="00655137" w:rsidRPr="00CD2C0E">
        <w:rPr>
          <w:rFonts w:ascii="Times New Roman" w:hAnsi="Times New Roman" w:cs="Times New Roman"/>
          <w:sz w:val="24"/>
          <w:szCs w:val="24"/>
        </w:rPr>
        <w:t>2</w:t>
      </w:r>
      <w:r w:rsidR="00540119">
        <w:rPr>
          <w:rFonts w:ascii="Times New Roman" w:hAnsi="Times New Roman" w:cs="Times New Roman"/>
          <w:sz w:val="24"/>
          <w:szCs w:val="24"/>
        </w:rPr>
        <w:t>4</w:t>
      </w:r>
      <w:r w:rsidRPr="00CD2C0E">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F636CC" w:rsidRPr="00CD2C0E" w:rsidRDefault="002E640B" w:rsidP="009074D2">
      <w:pPr>
        <w:jc w:val="both"/>
        <w:rPr>
          <w:rFonts w:ascii="Times New Roman" w:hAnsi="Times New Roman" w:cs="Times New Roman"/>
          <w:sz w:val="24"/>
          <w:szCs w:val="24"/>
        </w:rPr>
      </w:pPr>
      <w:r w:rsidRPr="00CD2C0E">
        <w:rPr>
          <w:rFonts w:ascii="Times New Roman" w:hAnsi="Times New Roman" w:cs="Times New Roman"/>
          <w:sz w:val="24"/>
          <w:szCs w:val="24"/>
        </w:rPr>
        <w:t xml:space="preserve"> 2.7.Организация учебного процесса</w:t>
      </w:r>
      <w:r w:rsidR="00703E5E" w:rsidRPr="00CD2C0E">
        <w:rPr>
          <w:rFonts w:ascii="Times New Roman" w:hAnsi="Times New Roman" w:cs="Times New Roman"/>
          <w:sz w:val="24"/>
          <w:szCs w:val="24"/>
        </w:rPr>
        <w:t>.</w:t>
      </w:r>
      <w:r w:rsidRPr="00CD2C0E">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планом, расписанием занятий. Для четкой организации труда учителей и школьников установлен следующий режим работы школы: </w:t>
      </w:r>
    </w:p>
    <w:p w:rsidR="00655137" w:rsidRPr="00CD2C0E" w:rsidRDefault="002E640B" w:rsidP="002809E3">
      <w:pPr>
        <w:jc w:val="both"/>
        <w:rPr>
          <w:rFonts w:ascii="Times New Roman" w:hAnsi="Times New Roman" w:cs="Times New Roman"/>
          <w:sz w:val="24"/>
          <w:szCs w:val="24"/>
        </w:rPr>
      </w:pPr>
      <w:r w:rsidRPr="00CD2C0E">
        <w:rPr>
          <w:rFonts w:ascii="Times New Roman" w:hAnsi="Times New Roman" w:cs="Times New Roman"/>
          <w:sz w:val="24"/>
          <w:szCs w:val="24"/>
        </w:rPr>
        <w:t>Начало занятий – 8 ч. 00мин. С 15.00 до 18.</w:t>
      </w:r>
      <w:r w:rsidR="00D902CF" w:rsidRPr="00CD2C0E">
        <w:rPr>
          <w:rFonts w:ascii="Times New Roman" w:hAnsi="Times New Roman" w:cs="Times New Roman"/>
          <w:sz w:val="24"/>
          <w:szCs w:val="24"/>
        </w:rPr>
        <w:t>0</w:t>
      </w:r>
      <w:r w:rsidRPr="00CD2C0E">
        <w:rPr>
          <w:rFonts w:ascii="Times New Roman" w:hAnsi="Times New Roman" w:cs="Times New Roman"/>
          <w:sz w:val="24"/>
          <w:szCs w:val="24"/>
        </w:rPr>
        <w:t>0 – консультации по предметам, дополнительные занятия, работа дополнительного образования, спортивных секций.</w:t>
      </w:r>
    </w:p>
    <w:p w:rsidR="00540119" w:rsidRPr="006E1004" w:rsidRDefault="00540119" w:rsidP="00540119">
      <w:pPr>
        <w:spacing w:line="259" w:lineRule="auto"/>
        <w:jc w:val="center"/>
        <w:rPr>
          <w:rFonts w:asciiTheme="majorBidi" w:hAnsiTheme="majorBidi" w:cstheme="majorBidi"/>
          <w:sz w:val="28"/>
          <w:szCs w:val="28"/>
        </w:rPr>
      </w:pPr>
      <w:r w:rsidRPr="006E1004">
        <w:rPr>
          <w:rFonts w:asciiTheme="majorBidi" w:hAnsiTheme="majorBidi" w:cstheme="majorBidi"/>
          <w:sz w:val="28"/>
          <w:szCs w:val="28"/>
        </w:rPr>
        <w:t>ПОЯСНИТЕЛЬНАЯ ЗАПИСКА</w:t>
      </w:r>
    </w:p>
    <w:p w:rsidR="00540119" w:rsidRPr="006E1004" w:rsidRDefault="00540119" w:rsidP="00540119">
      <w:pPr>
        <w:ind w:firstLine="567"/>
        <w:jc w:val="both"/>
        <w:rPr>
          <w:rStyle w:val="markedcontent"/>
          <w:rFonts w:asciiTheme="majorBidi" w:hAnsiTheme="majorBidi" w:cstheme="majorBidi"/>
          <w:sz w:val="28"/>
          <w:szCs w:val="28"/>
        </w:rPr>
      </w:pPr>
      <w:proofErr w:type="gramStart"/>
      <w:r w:rsidRPr="006E1004">
        <w:rPr>
          <w:rStyle w:val="markedcontent"/>
          <w:rFonts w:asciiTheme="majorBidi" w:hAnsiTheme="majorBidi" w:cstheme="majorBidi"/>
          <w:sz w:val="28"/>
          <w:szCs w:val="28"/>
        </w:rPr>
        <w:t>Учебный план начального общего образования</w:t>
      </w:r>
      <w:r w:rsidRPr="00BA255F">
        <w:rPr>
          <w:rStyle w:val="markedcontent"/>
          <w:rFonts w:asciiTheme="majorBidi" w:hAnsiTheme="majorBidi" w:cstheme="majorBidi"/>
          <w:sz w:val="28"/>
          <w:szCs w:val="28"/>
        </w:rPr>
        <w:t xml:space="preserve"> 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BA255F">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w:t>
      </w:r>
      <w:r w:rsidRPr="006E1004">
        <w:rPr>
          <w:rStyle w:val="markedcontent"/>
          <w:rFonts w:asciiTheme="majorBidi" w:hAnsiTheme="majorBidi" w:cstheme="majorBidi"/>
          <w:sz w:val="28"/>
          <w:szCs w:val="28"/>
        </w:rPr>
        <w:lastRenderedPageBreak/>
        <w:t>начального общего образования»), фиксирует общий объём нагрузки, максимальный объём аудиторной нагрузки обучающихся</w:t>
      </w:r>
      <w:proofErr w:type="gramEnd"/>
      <w:r w:rsidRPr="006E1004">
        <w:rPr>
          <w:rStyle w:val="markedcontent"/>
          <w:rFonts w:asciiTheme="majorBidi" w:hAnsiTheme="majorBidi" w:cstheme="majorBidi"/>
          <w:sz w:val="28"/>
          <w:szCs w:val="28"/>
        </w:rPr>
        <w:t>, состав и структуру предметных областей, распределяет учебное время, отводимое на их освоение по классам и учебным предметам.</w:t>
      </w:r>
    </w:p>
    <w:p w:rsidR="00540119" w:rsidRPr="006E1004" w:rsidRDefault="00540119" w:rsidP="00540119">
      <w:pPr>
        <w:ind w:firstLine="567"/>
        <w:jc w:val="both"/>
        <w:rPr>
          <w:rStyle w:val="markedcontent"/>
          <w:rFonts w:asciiTheme="majorBidi" w:hAnsiTheme="majorBidi" w:cstheme="majorBidi"/>
          <w:sz w:val="28"/>
          <w:szCs w:val="28"/>
        </w:rPr>
      </w:pPr>
      <w:proofErr w:type="gramStart"/>
      <w:r w:rsidRPr="006E1004">
        <w:rPr>
          <w:rStyle w:val="markedcontent"/>
          <w:rFonts w:asciiTheme="majorBidi" w:hAnsiTheme="majorBidi" w:cstheme="majorBidi"/>
          <w:sz w:val="28"/>
          <w:szCs w:val="28"/>
        </w:rPr>
        <w:t xml:space="preserve">Учебный план является частью образовательной программы </w:t>
      </w:r>
      <w:r w:rsidRPr="00BA255F">
        <w:rPr>
          <w:rStyle w:val="markedcontent"/>
          <w:rFonts w:asciiTheme="majorBidi" w:hAnsiTheme="majorBidi" w:cstheme="majorBidi"/>
          <w:sz w:val="28"/>
          <w:szCs w:val="28"/>
        </w:rPr>
        <w:t>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Style w:val="markedcontent"/>
          <w:rFonts w:asciiTheme="majorBidi" w:hAnsiTheme="majorBidi" w:cstheme="majorBidi"/>
          <w:sz w:val="28"/>
          <w:szCs w:val="28"/>
        </w:rPr>
        <w:t xml:space="preserve">, разработанной в соответствии с ФГОС начального общего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программ</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roofErr w:type="gramEnd"/>
    </w:p>
    <w:p w:rsidR="00540119" w:rsidRPr="006E1004" w:rsidRDefault="00540119" w:rsidP="00540119">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Pr="00BA255F">
        <w:rPr>
          <w:rStyle w:val="markedcontent"/>
          <w:rFonts w:asciiTheme="majorBidi" w:hAnsiTheme="majorBidi" w:cstheme="majorBidi"/>
          <w:sz w:val="28"/>
          <w:szCs w:val="28"/>
        </w:rPr>
        <w:t>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sidRPr="00BA255F">
        <w:rPr>
          <w:rStyle w:val="markedcontent"/>
          <w:rFonts w:asciiTheme="majorBidi" w:hAnsiTheme="majorBidi" w:cstheme="majorBidi"/>
          <w:sz w:val="28"/>
          <w:szCs w:val="28"/>
        </w:rPr>
        <w:t xml:space="preserve"> </w:t>
      </w:r>
      <w:r w:rsidRPr="00BA255F">
        <w:rPr>
          <w:rFonts w:asciiTheme="majorBidi" w:hAnsiTheme="majorBidi" w:cstheme="majorBidi"/>
          <w:sz w:val="28"/>
          <w:szCs w:val="28"/>
        </w:rPr>
        <w:t>01.09.2023</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и заканчивается </w:t>
      </w:r>
      <w:r w:rsidRPr="00BA255F">
        <w:rPr>
          <w:rFonts w:asciiTheme="majorBidi" w:hAnsiTheme="majorBidi" w:cstheme="majorBidi"/>
          <w:sz w:val="28"/>
          <w:szCs w:val="28"/>
        </w:rPr>
        <w:t>26.05.2024</w:t>
      </w:r>
      <w:r w:rsidRPr="006E1004">
        <w:rPr>
          <w:rFonts w:asciiTheme="majorBidi" w:hAnsiTheme="majorBidi" w:cstheme="majorBidi"/>
          <w:sz w:val="28"/>
          <w:szCs w:val="28"/>
        </w:rPr>
        <w:t xml:space="preserve">. </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Продолжительность учебного года в 1 классе - 33 учебные недели во 2-4 классах – 34 учебных недели. </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620C9A">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в 1 классе - 21 час, во 2 – 4 классах – 2</w:t>
      </w:r>
      <w:r>
        <w:rPr>
          <w:rStyle w:val="markedcontent"/>
          <w:rFonts w:asciiTheme="majorBidi" w:hAnsiTheme="majorBidi" w:cstheme="majorBidi"/>
          <w:sz w:val="28"/>
          <w:szCs w:val="28"/>
        </w:rPr>
        <w:t>6</w:t>
      </w:r>
      <w:r w:rsidRPr="006E1004">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ов</w:t>
      </w:r>
      <w:proofErr w:type="gramStart"/>
      <w:r w:rsidRPr="00BA255F">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proofErr w:type="gramEnd"/>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540119" w:rsidRPr="006E1004" w:rsidRDefault="00540119" w:rsidP="00540119">
      <w:pPr>
        <w:pStyle w:val="a3"/>
        <w:numPr>
          <w:ilvl w:val="0"/>
          <w:numId w:val="6"/>
        </w:numPr>
        <w:spacing w:after="16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для обучающихся 1-х классов - не превышает 4 уроков и один раз в неделю -5 уроков.</w:t>
      </w:r>
    </w:p>
    <w:p w:rsidR="00540119" w:rsidRPr="006E1004" w:rsidRDefault="00540119" w:rsidP="00540119">
      <w:pPr>
        <w:pStyle w:val="a3"/>
        <w:numPr>
          <w:ilvl w:val="0"/>
          <w:numId w:val="6"/>
        </w:numPr>
        <w:spacing w:after="16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для обучающихся 2-4 классов - не более 5 уроков.</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минут, за исключением 1 класса.</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 xml:space="preserve">Обучение в 1-м классе осуществляется с соблюдением следующих дополнительных требований: </w:t>
      </w:r>
    </w:p>
    <w:p w:rsidR="00540119" w:rsidRPr="006E1004" w:rsidRDefault="00540119" w:rsidP="00540119">
      <w:pPr>
        <w:pStyle w:val="a3"/>
        <w:numPr>
          <w:ilvl w:val="0"/>
          <w:numId w:val="5"/>
        </w:numPr>
        <w:spacing w:after="16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rsidR="00540119" w:rsidRPr="006E1004" w:rsidRDefault="00540119" w:rsidP="00540119">
      <w:pPr>
        <w:pStyle w:val="a3"/>
        <w:numPr>
          <w:ilvl w:val="0"/>
          <w:numId w:val="5"/>
        </w:numPr>
        <w:spacing w:after="16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540119" w:rsidRPr="006E1004" w:rsidRDefault="00540119" w:rsidP="00540119">
      <w:pPr>
        <w:pStyle w:val="a3"/>
        <w:numPr>
          <w:ilvl w:val="0"/>
          <w:numId w:val="5"/>
        </w:numPr>
        <w:spacing w:after="16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для учащихся 2-4 классов проводятся по</w:t>
      </w:r>
      <w:r w:rsidRPr="00BA255F">
        <w:rPr>
          <w:rStyle w:val="markedcontent"/>
          <w:rFonts w:asciiTheme="majorBidi" w:hAnsiTheme="majorBidi" w:cstheme="majorBidi"/>
          <w:sz w:val="28"/>
          <w:szCs w:val="28"/>
        </w:rPr>
        <w:t xml:space="preserve"> 6</w:t>
      </w:r>
      <w:r w:rsidRPr="006E1004">
        <w:rPr>
          <w:rStyle w:val="markedcontent"/>
          <w:rFonts w:asciiTheme="majorBidi" w:hAnsiTheme="majorBidi" w:cstheme="majorBidi"/>
          <w:sz w:val="28"/>
          <w:szCs w:val="28"/>
        </w:rPr>
        <w:t>-</w:t>
      </w:r>
      <w:r>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40119" w:rsidRPr="006E1004" w:rsidRDefault="00540119" w:rsidP="00540119">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Pr="00BA255F">
        <w:rPr>
          <w:rStyle w:val="markedcontent"/>
          <w:rFonts w:asciiTheme="majorBidi" w:hAnsiTheme="majorBidi" w:cstheme="majorBidi"/>
          <w:sz w:val="28"/>
          <w:szCs w:val="28"/>
        </w:rPr>
        <w:t>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языком 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Татарский язык </w:t>
      </w:r>
      <w:proofErr w:type="spellStart"/>
      <w:proofErr w:type="gramStart"/>
      <w:r w:rsidRPr="006E1004">
        <w:rPr>
          <w:rFonts w:asciiTheme="majorBidi" w:hAnsiTheme="majorBidi" w:cstheme="majorBidi"/>
          <w:sz w:val="28"/>
          <w:szCs w:val="28"/>
        </w:rPr>
        <w:t>язык</w:t>
      </w:r>
      <w:proofErr w:type="spellEnd"/>
      <w:proofErr w:type="gramEnd"/>
      <w:r w:rsidRPr="006E1004">
        <w:rPr>
          <w:rFonts w:asciiTheme="majorBidi" w:hAnsiTheme="majorBidi" w:cstheme="majorBidi"/>
          <w:sz w:val="28"/>
          <w:szCs w:val="28"/>
        </w:rPr>
        <w:t>.</w:t>
      </w:r>
    </w:p>
    <w:p w:rsidR="00540119" w:rsidRPr="008E0553" w:rsidRDefault="00540119" w:rsidP="00540119">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w:t>
      </w:r>
      <w:r w:rsidRPr="008E0553">
        <w:rPr>
          <w:rStyle w:val="markedcontent"/>
          <w:rFonts w:asciiTheme="majorBidi" w:hAnsiTheme="majorBidi" w:cstheme="majorBidi"/>
          <w:sz w:val="28"/>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540119" w:rsidRPr="00BA255F"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r w:rsidRPr="00BA255F">
        <w:rPr>
          <w:rStyle w:val="markedcontent"/>
          <w:rFonts w:asciiTheme="majorBidi" w:hAnsiTheme="majorBidi" w:cstheme="majorBidi"/>
          <w:sz w:val="28"/>
          <w:szCs w:val="28"/>
        </w:rPr>
        <w:t>.</w:t>
      </w:r>
    </w:p>
    <w:p w:rsidR="00540119" w:rsidRPr="00BA255F"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При изучении </w:t>
      </w:r>
      <w:r>
        <w:rPr>
          <w:rStyle w:val="markedcontent"/>
          <w:rFonts w:asciiTheme="majorBidi" w:hAnsiTheme="majorBidi" w:cstheme="majorBidi"/>
          <w:sz w:val="28"/>
          <w:szCs w:val="28"/>
        </w:rPr>
        <w:t xml:space="preserve">предметов </w:t>
      </w:r>
      <w:r w:rsidRPr="006E1004">
        <w:rPr>
          <w:rStyle w:val="markedcontent"/>
          <w:rFonts w:asciiTheme="majorBidi" w:hAnsiTheme="majorBidi" w:cstheme="majorBidi"/>
        </w:rPr>
        <w:t xml:space="preserve"> </w:t>
      </w:r>
      <w:r w:rsidRPr="006E1004">
        <w:rPr>
          <w:rStyle w:val="markedcontent"/>
          <w:rFonts w:asciiTheme="majorBidi" w:hAnsiTheme="majorBidi" w:cstheme="majorBidi"/>
          <w:sz w:val="28"/>
          <w:szCs w:val="28"/>
        </w:rPr>
        <w:t>осуществляется деление учащихся на подгруппы</w:t>
      </w:r>
      <w:r w:rsidRPr="00BA255F">
        <w:rPr>
          <w:rStyle w:val="markedcontent"/>
          <w:rFonts w:asciiTheme="majorBidi" w:hAnsiTheme="majorBidi" w:cstheme="majorBidi"/>
          <w:sz w:val="28"/>
          <w:szCs w:val="28"/>
        </w:rPr>
        <w:t>.</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 аттестация – процедура, проводимая с целью оценки качества освоения </w:t>
      </w:r>
      <w:proofErr w:type="gramStart"/>
      <w:r w:rsidRPr="006E1004">
        <w:rPr>
          <w:rStyle w:val="markedcontent"/>
          <w:rFonts w:asciiTheme="majorBidi" w:hAnsiTheme="majorBidi" w:cstheme="majorBidi"/>
          <w:sz w:val="28"/>
          <w:szCs w:val="28"/>
        </w:rPr>
        <w:t>обучающимися</w:t>
      </w:r>
      <w:proofErr w:type="gramEnd"/>
      <w:r w:rsidRPr="006E1004">
        <w:rPr>
          <w:rStyle w:val="markedcontent"/>
          <w:rFonts w:asciiTheme="majorBidi" w:hAnsiTheme="majorBidi" w:cstheme="majorBidi"/>
          <w:sz w:val="28"/>
          <w:szCs w:val="28"/>
        </w:rPr>
        <w:t xml:space="preserve"> части содержания (четвертное оценивание) или всего объема учебной дисциплины за учебный год (годовое оценивание).</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Промежуточная/годовая аттестация </w:t>
      </w:r>
      <w:proofErr w:type="gramStart"/>
      <w:r w:rsidRPr="006E1004">
        <w:rPr>
          <w:rStyle w:val="markedcontent"/>
          <w:rFonts w:asciiTheme="majorBidi" w:hAnsiTheme="majorBidi" w:cstheme="majorBidi"/>
          <w:sz w:val="28"/>
          <w:szCs w:val="28"/>
        </w:rPr>
        <w:t>обучающихся</w:t>
      </w:r>
      <w:proofErr w:type="gramEnd"/>
      <w:r w:rsidRPr="006E1004">
        <w:rPr>
          <w:rStyle w:val="markedcontent"/>
          <w:rFonts w:asciiTheme="majorBidi" w:hAnsiTheme="majorBidi" w:cstheme="majorBidi"/>
          <w:sz w:val="28"/>
          <w:szCs w:val="28"/>
        </w:rPr>
        <w:t xml:space="preserve"> за четверть осуществляется в соответствии с календарным учебным графиком.</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6E1004">
        <w:rPr>
          <w:rStyle w:val="markedcontent"/>
          <w:rFonts w:asciiTheme="majorBidi" w:hAnsiTheme="majorBidi" w:cstheme="majorBidi"/>
          <w:sz w:val="28"/>
          <w:szCs w:val="28"/>
        </w:rPr>
        <w:t>безотметочными</w:t>
      </w:r>
      <w:proofErr w:type="spellEnd"/>
      <w:r w:rsidRPr="006E1004">
        <w:rPr>
          <w:rStyle w:val="markedcontent"/>
          <w:rFonts w:asciiTheme="majorBidi" w:hAnsiTheme="majorBidi" w:cstheme="majorBidi"/>
          <w:sz w:val="28"/>
          <w:szCs w:val="28"/>
        </w:rPr>
        <w:t xml:space="preserve"> и оцениваются «зачет» или «незачет» по итогам четверти. </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w:t>
      </w:r>
      <w:proofErr w:type="gramStart"/>
      <w:r w:rsidRPr="006E1004">
        <w:rPr>
          <w:rStyle w:val="markedcontent"/>
          <w:rFonts w:asciiTheme="majorBidi" w:hAnsiTheme="majorBidi" w:cstheme="majorBidi"/>
          <w:sz w:val="28"/>
          <w:szCs w:val="28"/>
        </w:rPr>
        <w:t>аттестации</w:t>
      </w:r>
      <w:proofErr w:type="gramEnd"/>
      <w:r w:rsidRPr="006E1004">
        <w:rPr>
          <w:rStyle w:val="markedcontent"/>
          <w:rFonts w:asciiTheme="majorBidi" w:hAnsiTheme="majorBidi" w:cstheme="majorBidi"/>
          <w:sz w:val="28"/>
          <w:szCs w:val="28"/>
        </w:rPr>
        <w:t xml:space="preserve"> обучающихся </w:t>
      </w:r>
      <w:r w:rsidRPr="00BA255F">
        <w:rPr>
          <w:rStyle w:val="markedcontent"/>
          <w:rFonts w:asciiTheme="majorBidi" w:hAnsiTheme="majorBidi" w:cstheme="majorBidi"/>
          <w:sz w:val="28"/>
          <w:szCs w:val="28"/>
        </w:rPr>
        <w:t>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Style w:val="markedcontent"/>
          <w:rFonts w:asciiTheme="majorBidi" w:hAnsiTheme="majorBidi" w:cstheme="majorBidi"/>
          <w:sz w:val="28"/>
          <w:szCs w:val="28"/>
        </w:rPr>
        <w:t xml:space="preserve">. </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6E1004">
        <w:rPr>
          <w:rStyle w:val="markedcontent"/>
          <w:rFonts w:asciiTheme="majorBidi" w:hAnsiTheme="majorBidi" w:cstheme="majorBidi"/>
          <w:sz w:val="28"/>
          <w:szCs w:val="28"/>
        </w:rPr>
        <w:t>критериальной</w:t>
      </w:r>
      <w:proofErr w:type="spellEnd"/>
      <w:r w:rsidRPr="006E1004">
        <w:rPr>
          <w:rStyle w:val="markedcontent"/>
          <w:rFonts w:asciiTheme="majorBidi" w:hAnsiTheme="majorBidi" w:cstheme="majorBidi"/>
          <w:sz w:val="28"/>
          <w:szCs w:val="28"/>
        </w:rPr>
        <w:t xml:space="preserve"> основе, в форме письменных заключений учителя, по итогам проверки самостоятельных работ.</w:t>
      </w:r>
    </w:p>
    <w:p w:rsidR="00540119" w:rsidRPr="006E1004" w:rsidRDefault="00540119" w:rsidP="0054011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540119" w:rsidRPr="006E1004" w:rsidRDefault="00540119" w:rsidP="00540119">
      <w:pPr>
        <w:ind w:firstLine="567"/>
        <w:jc w:val="both"/>
        <w:rPr>
          <w:rStyle w:val="markedcontent"/>
          <w:rFonts w:asciiTheme="majorBidi" w:hAnsiTheme="majorBidi" w:cstheme="majorBidi"/>
          <w:sz w:val="28"/>
          <w:szCs w:val="28"/>
        </w:rPr>
      </w:pPr>
    </w:p>
    <w:p w:rsidR="00540119" w:rsidRPr="006E1004" w:rsidRDefault="00540119" w:rsidP="00540119">
      <w:pPr>
        <w:jc w:val="both"/>
        <w:rPr>
          <w:rStyle w:val="markedcontent"/>
          <w:rFonts w:asciiTheme="majorBidi" w:hAnsiTheme="majorBidi" w:cstheme="majorBidi"/>
          <w:sz w:val="28"/>
          <w:szCs w:val="28"/>
        </w:rPr>
      </w:pPr>
    </w:p>
    <w:p w:rsidR="00540119" w:rsidRPr="006E1004" w:rsidRDefault="00540119" w:rsidP="00540119">
      <w:pPr>
        <w:ind w:firstLine="567"/>
        <w:jc w:val="both"/>
        <w:rPr>
          <w:rStyle w:val="markedcontent"/>
          <w:rFonts w:asciiTheme="majorBidi" w:hAnsiTheme="majorBidi" w:cstheme="majorBidi"/>
          <w:sz w:val="28"/>
          <w:szCs w:val="28"/>
        </w:rPr>
      </w:pPr>
    </w:p>
    <w:p w:rsidR="00540119" w:rsidRDefault="00540119" w:rsidP="00540119">
      <w:pPr>
        <w:jc w:val="both"/>
        <w:rPr>
          <w:rStyle w:val="markedcontent"/>
          <w:rFonts w:asciiTheme="majorBidi" w:hAnsiTheme="majorBidi" w:cstheme="majorBidi"/>
          <w:sz w:val="28"/>
          <w:szCs w:val="28"/>
        </w:rPr>
        <w:sectPr w:rsidR="00540119" w:rsidSect="00CA5D63">
          <w:pgSz w:w="11906" w:h="16838"/>
          <w:pgMar w:top="1134" w:right="850" w:bottom="1134" w:left="1134" w:header="708" w:footer="708" w:gutter="0"/>
          <w:cols w:space="708"/>
          <w:docGrid w:linePitch="360"/>
        </w:sectPr>
      </w:pPr>
    </w:p>
    <w:p w:rsidR="00540119" w:rsidRPr="006337A2" w:rsidRDefault="00540119" w:rsidP="00540119">
      <w:pPr>
        <w:ind w:firstLine="567"/>
        <w:jc w:val="both"/>
        <w:rPr>
          <w:rStyle w:val="markedcontent"/>
          <w:rFonts w:ascii="Times New Roman" w:hAnsi="Times New Roman" w:cs="Times New Roman"/>
          <w:sz w:val="24"/>
          <w:szCs w:val="24"/>
        </w:rPr>
      </w:pPr>
      <w:r w:rsidRPr="006337A2">
        <w:rPr>
          <w:rStyle w:val="markedcontent"/>
          <w:rFonts w:ascii="Times New Roman" w:hAnsi="Times New Roman" w:cs="Times New Roman"/>
          <w:sz w:val="24"/>
          <w:szCs w:val="24"/>
        </w:rPr>
        <w:lastRenderedPageBreak/>
        <w:t>УЧЕБНЫЙ ПЛАН</w:t>
      </w:r>
    </w:p>
    <w:p w:rsidR="00540119" w:rsidRPr="006337A2" w:rsidRDefault="00540119" w:rsidP="00540119">
      <w:pPr>
        <w:ind w:firstLine="567"/>
        <w:jc w:val="both"/>
        <w:rPr>
          <w:rStyle w:val="markedcontent"/>
          <w:rFonts w:ascii="Times New Roman" w:hAnsi="Times New Roman" w:cs="Times New Roman"/>
          <w:sz w:val="24"/>
          <w:szCs w:val="24"/>
        </w:rPr>
      </w:pPr>
    </w:p>
    <w:tbl>
      <w:tblPr>
        <w:tblStyle w:val="a5"/>
        <w:tblW w:w="0" w:type="auto"/>
        <w:tblLook w:val="04A0" w:firstRow="1" w:lastRow="0" w:firstColumn="1" w:lastColumn="0" w:noHBand="0" w:noVBand="1"/>
      </w:tblPr>
      <w:tblGrid>
        <w:gridCol w:w="2697"/>
        <w:gridCol w:w="2608"/>
        <w:gridCol w:w="1315"/>
        <w:gridCol w:w="1191"/>
        <w:gridCol w:w="818"/>
        <w:gridCol w:w="942"/>
      </w:tblGrid>
      <w:tr w:rsidR="00540119" w:rsidRPr="006337A2" w:rsidTr="00A913B7">
        <w:tc>
          <w:tcPr>
            <w:tcW w:w="2802" w:type="dxa"/>
            <w:vMerge w:val="restart"/>
            <w:shd w:val="clear" w:color="auto" w:fill="D9D9D9"/>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b/>
                <w:sz w:val="24"/>
                <w:szCs w:val="24"/>
              </w:rPr>
              <w:t>Предметная область</w:t>
            </w:r>
          </w:p>
        </w:tc>
        <w:tc>
          <w:tcPr>
            <w:tcW w:w="2693" w:type="dxa"/>
            <w:vMerge w:val="restart"/>
            <w:shd w:val="clear" w:color="auto" w:fill="D9D9D9"/>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b/>
                <w:sz w:val="24"/>
                <w:szCs w:val="24"/>
              </w:rPr>
              <w:t>Учебный предмет</w:t>
            </w:r>
          </w:p>
        </w:tc>
        <w:tc>
          <w:tcPr>
            <w:tcW w:w="4536" w:type="dxa"/>
            <w:gridSpan w:val="4"/>
            <w:shd w:val="clear" w:color="auto" w:fill="D9D9D9"/>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b/>
                <w:sz w:val="24"/>
                <w:szCs w:val="24"/>
              </w:rPr>
              <w:t>Количество часов в неделю</w:t>
            </w:r>
          </w:p>
        </w:tc>
      </w:tr>
      <w:tr w:rsidR="00B02DAC" w:rsidRPr="006337A2" w:rsidTr="00A913B7">
        <w:tc>
          <w:tcPr>
            <w:tcW w:w="2802" w:type="dxa"/>
            <w:vMerge/>
          </w:tcPr>
          <w:p w:rsidR="00540119" w:rsidRPr="006337A2" w:rsidRDefault="00540119" w:rsidP="00A913B7">
            <w:pPr>
              <w:rPr>
                <w:rFonts w:ascii="Times New Roman" w:hAnsi="Times New Roman" w:cs="Times New Roman"/>
                <w:sz w:val="24"/>
                <w:szCs w:val="24"/>
              </w:rPr>
            </w:pPr>
          </w:p>
        </w:tc>
        <w:tc>
          <w:tcPr>
            <w:tcW w:w="2693" w:type="dxa"/>
            <w:vMerge/>
          </w:tcPr>
          <w:p w:rsidR="00540119" w:rsidRPr="006337A2" w:rsidRDefault="00540119" w:rsidP="00A913B7">
            <w:pPr>
              <w:rPr>
                <w:rFonts w:ascii="Times New Roman" w:hAnsi="Times New Roman" w:cs="Times New Roman"/>
                <w:sz w:val="24"/>
                <w:szCs w:val="24"/>
              </w:rPr>
            </w:pPr>
          </w:p>
        </w:tc>
        <w:tc>
          <w:tcPr>
            <w:tcW w:w="1417" w:type="dxa"/>
            <w:shd w:val="clear" w:color="auto" w:fill="D9D9D9"/>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b/>
                <w:sz w:val="24"/>
                <w:szCs w:val="24"/>
              </w:rPr>
              <w:t>1</w:t>
            </w:r>
          </w:p>
        </w:tc>
        <w:tc>
          <w:tcPr>
            <w:tcW w:w="1276" w:type="dxa"/>
            <w:shd w:val="clear" w:color="auto" w:fill="D9D9D9"/>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b/>
                <w:sz w:val="24"/>
                <w:szCs w:val="24"/>
              </w:rPr>
              <w:t>2</w:t>
            </w:r>
          </w:p>
        </w:tc>
        <w:tc>
          <w:tcPr>
            <w:tcW w:w="851" w:type="dxa"/>
            <w:shd w:val="clear" w:color="auto" w:fill="D9D9D9"/>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b/>
                <w:sz w:val="24"/>
                <w:szCs w:val="24"/>
              </w:rPr>
              <w:t>3</w:t>
            </w:r>
          </w:p>
        </w:tc>
        <w:tc>
          <w:tcPr>
            <w:tcW w:w="992" w:type="dxa"/>
            <w:shd w:val="clear" w:color="auto" w:fill="D9D9D9"/>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b/>
                <w:sz w:val="24"/>
                <w:szCs w:val="24"/>
              </w:rPr>
              <w:t>4</w:t>
            </w:r>
          </w:p>
        </w:tc>
      </w:tr>
      <w:tr w:rsidR="00540119" w:rsidRPr="006337A2" w:rsidTr="00A913B7">
        <w:tc>
          <w:tcPr>
            <w:tcW w:w="10031" w:type="dxa"/>
            <w:gridSpan w:val="6"/>
            <w:shd w:val="clear" w:color="auto" w:fill="FFFFB3"/>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b/>
                <w:sz w:val="24"/>
                <w:szCs w:val="24"/>
              </w:rPr>
              <w:t>Обязательная часть</w:t>
            </w:r>
          </w:p>
        </w:tc>
      </w:tr>
      <w:tr w:rsidR="00B02DAC" w:rsidRPr="006337A2" w:rsidTr="00A913B7">
        <w:tc>
          <w:tcPr>
            <w:tcW w:w="2802" w:type="dxa"/>
            <w:vMerge w:val="restart"/>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Русский язык и литературное чтение</w:t>
            </w: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Русский язык</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5</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5</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5</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5</w:t>
            </w:r>
          </w:p>
        </w:tc>
      </w:tr>
      <w:tr w:rsidR="00B02DAC" w:rsidRPr="006337A2" w:rsidTr="00A913B7">
        <w:tc>
          <w:tcPr>
            <w:tcW w:w="2802" w:type="dxa"/>
            <w:vMerge/>
          </w:tcPr>
          <w:p w:rsidR="00540119" w:rsidRPr="006337A2" w:rsidRDefault="00540119" w:rsidP="00A913B7">
            <w:pPr>
              <w:rPr>
                <w:rFonts w:ascii="Times New Roman" w:hAnsi="Times New Roman" w:cs="Times New Roman"/>
                <w:sz w:val="24"/>
                <w:szCs w:val="24"/>
              </w:rPr>
            </w:pP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Литературное чтение</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4</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4</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4</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4</w:t>
            </w:r>
          </w:p>
        </w:tc>
      </w:tr>
      <w:tr w:rsidR="00B02DAC" w:rsidRPr="006337A2" w:rsidTr="00A913B7">
        <w:tc>
          <w:tcPr>
            <w:tcW w:w="2802" w:type="dxa"/>
            <w:vMerge w:val="restart"/>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Родной язык и литературное чтение на родном языке</w:t>
            </w: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Родной язык и (или) государственный язык республики Российской Федерации</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3</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3</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r>
      <w:tr w:rsidR="00B02DAC" w:rsidRPr="006337A2" w:rsidTr="00A913B7">
        <w:tc>
          <w:tcPr>
            <w:tcW w:w="2802" w:type="dxa"/>
            <w:vMerge/>
          </w:tcPr>
          <w:p w:rsidR="00540119" w:rsidRPr="006337A2" w:rsidRDefault="00540119" w:rsidP="00A913B7">
            <w:pPr>
              <w:rPr>
                <w:rFonts w:ascii="Times New Roman" w:hAnsi="Times New Roman" w:cs="Times New Roman"/>
                <w:sz w:val="24"/>
                <w:szCs w:val="24"/>
              </w:rPr>
            </w:pP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Литературное чтение на родном языке</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r>
      <w:tr w:rsidR="00B02DAC" w:rsidRPr="006337A2" w:rsidTr="00A913B7">
        <w:tc>
          <w:tcPr>
            <w:tcW w:w="2802"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Иностранный язык</w:t>
            </w: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Иностранный язык</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0</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r>
      <w:tr w:rsidR="00B02DAC" w:rsidRPr="006337A2" w:rsidTr="00A913B7">
        <w:tc>
          <w:tcPr>
            <w:tcW w:w="2802"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Математика и информатика</w:t>
            </w: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Математика</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4</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4</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4</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4</w:t>
            </w:r>
          </w:p>
        </w:tc>
      </w:tr>
      <w:tr w:rsidR="00B02DAC" w:rsidRPr="006337A2" w:rsidTr="00A913B7">
        <w:tc>
          <w:tcPr>
            <w:tcW w:w="2802"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Обществознание и естествознание ("окружающий мир")</w:t>
            </w: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Окружающий мир</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r>
      <w:tr w:rsidR="00B02DAC" w:rsidRPr="006337A2" w:rsidTr="00A913B7">
        <w:tc>
          <w:tcPr>
            <w:tcW w:w="2802"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Основы религиозных культур и светской этики</w:t>
            </w: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Основы религиозных культур и светской этики</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0</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0</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0</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r>
      <w:tr w:rsidR="00B02DAC" w:rsidRPr="006337A2" w:rsidTr="00A913B7">
        <w:tc>
          <w:tcPr>
            <w:tcW w:w="2802" w:type="dxa"/>
            <w:vMerge w:val="restart"/>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Искусство</w:t>
            </w: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Изобразительное искусство</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0.5</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r>
      <w:tr w:rsidR="00B02DAC" w:rsidRPr="006337A2" w:rsidTr="00A913B7">
        <w:tc>
          <w:tcPr>
            <w:tcW w:w="2802" w:type="dxa"/>
            <w:vMerge/>
          </w:tcPr>
          <w:p w:rsidR="00540119" w:rsidRPr="006337A2" w:rsidRDefault="00540119" w:rsidP="00A913B7">
            <w:pPr>
              <w:rPr>
                <w:rFonts w:ascii="Times New Roman" w:hAnsi="Times New Roman" w:cs="Times New Roman"/>
                <w:sz w:val="24"/>
                <w:szCs w:val="24"/>
              </w:rPr>
            </w:pP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Музыка</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0.5</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r>
      <w:tr w:rsidR="00B02DAC" w:rsidRPr="006337A2" w:rsidTr="00A913B7">
        <w:tc>
          <w:tcPr>
            <w:tcW w:w="2802"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Технология</w:t>
            </w: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Технология</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0.5</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w:t>
            </w:r>
          </w:p>
        </w:tc>
      </w:tr>
      <w:tr w:rsidR="00B02DAC" w:rsidRPr="006337A2" w:rsidTr="00A913B7">
        <w:tc>
          <w:tcPr>
            <w:tcW w:w="2802"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Физическая культура</w:t>
            </w:r>
          </w:p>
        </w:tc>
        <w:tc>
          <w:tcPr>
            <w:tcW w:w="2693" w:type="dxa"/>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Физическая культура</w:t>
            </w:r>
          </w:p>
        </w:tc>
        <w:tc>
          <w:tcPr>
            <w:tcW w:w="1417"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1.5</w:t>
            </w:r>
          </w:p>
        </w:tc>
        <w:tc>
          <w:tcPr>
            <w:tcW w:w="1276"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c>
          <w:tcPr>
            <w:tcW w:w="851"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c>
          <w:tcPr>
            <w:tcW w:w="992" w:type="dxa"/>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w:t>
            </w:r>
          </w:p>
        </w:tc>
      </w:tr>
      <w:tr w:rsidR="00B02DAC" w:rsidRPr="006337A2" w:rsidTr="00A913B7">
        <w:tc>
          <w:tcPr>
            <w:tcW w:w="5495" w:type="dxa"/>
            <w:gridSpan w:val="2"/>
            <w:shd w:val="clear" w:color="auto" w:fill="00FF00"/>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Итого</w:t>
            </w:r>
          </w:p>
        </w:tc>
        <w:tc>
          <w:tcPr>
            <w:tcW w:w="1417" w:type="dxa"/>
            <w:shd w:val="clear" w:color="auto" w:fill="00FF00"/>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21</w:t>
            </w:r>
          </w:p>
        </w:tc>
        <w:tc>
          <w:tcPr>
            <w:tcW w:w="1276" w:type="dxa"/>
            <w:shd w:val="clear" w:color="auto" w:fill="00FF00"/>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26</w:t>
            </w:r>
          </w:p>
        </w:tc>
        <w:tc>
          <w:tcPr>
            <w:tcW w:w="851" w:type="dxa"/>
            <w:shd w:val="clear" w:color="auto" w:fill="00FF00"/>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26</w:t>
            </w:r>
          </w:p>
        </w:tc>
        <w:tc>
          <w:tcPr>
            <w:tcW w:w="992" w:type="dxa"/>
            <w:shd w:val="clear" w:color="auto" w:fill="00FF00"/>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26</w:t>
            </w:r>
          </w:p>
        </w:tc>
      </w:tr>
      <w:tr w:rsidR="00B02DAC" w:rsidRPr="006337A2" w:rsidTr="00A913B7">
        <w:tc>
          <w:tcPr>
            <w:tcW w:w="5495" w:type="dxa"/>
            <w:gridSpan w:val="2"/>
            <w:shd w:val="clear" w:color="auto" w:fill="00FF00"/>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ИТОГО недельная нагрузка</w:t>
            </w:r>
          </w:p>
        </w:tc>
        <w:tc>
          <w:tcPr>
            <w:tcW w:w="1417" w:type="dxa"/>
            <w:shd w:val="clear" w:color="auto" w:fill="00FF00"/>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21</w:t>
            </w:r>
          </w:p>
        </w:tc>
        <w:tc>
          <w:tcPr>
            <w:tcW w:w="1276" w:type="dxa"/>
            <w:shd w:val="clear" w:color="auto" w:fill="00FF00"/>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26</w:t>
            </w:r>
          </w:p>
        </w:tc>
        <w:tc>
          <w:tcPr>
            <w:tcW w:w="851" w:type="dxa"/>
            <w:shd w:val="clear" w:color="auto" w:fill="00FF00"/>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26</w:t>
            </w:r>
          </w:p>
        </w:tc>
        <w:tc>
          <w:tcPr>
            <w:tcW w:w="992" w:type="dxa"/>
            <w:shd w:val="clear" w:color="auto" w:fill="00FF00"/>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26</w:t>
            </w:r>
          </w:p>
        </w:tc>
      </w:tr>
      <w:tr w:rsidR="00B02DAC" w:rsidRPr="006337A2" w:rsidTr="00A913B7">
        <w:tc>
          <w:tcPr>
            <w:tcW w:w="5495" w:type="dxa"/>
            <w:gridSpan w:val="2"/>
            <w:shd w:val="clear" w:color="auto" w:fill="FCE3FC"/>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Количество учебных недель</w:t>
            </w:r>
          </w:p>
        </w:tc>
        <w:tc>
          <w:tcPr>
            <w:tcW w:w="1417" w:type="dxa"/>
            <w:shd w:val="clear" w:color="auto" w:fill="FCE3FC"/>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33</w:t>
            </w:r>
          </w:p>
        </w:tc>
        <w:tc>
          <w:tcPr>
            <w:tcW w:w="1276" w:type="dxa"/>
            <w:shd w:val="clear" w:color="auto" w:fill="FCE3FC"/>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34</w:t>
            </w:r>
          </w:p>
        </w:tc>
        <w:tc>
          <w:tcPr>
            <w:tcW w:w="851" w:type="dxa"/>
            <w:shd w:val="clear" w:color="auto" w:fill="FCE3FC"/>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34</w:t>
            </w:r>
          </w:p>
        </w:tc>
        <w:tc>
          <w:tcPr>
            <w:tcW w:w="992" w:type="dxa"/>
            <w:shd w:val="clear" w:color="auto" w:fill="FCE3FC"/>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34</w:t>
            </w:r>
          </w:p>
        </w:tc>
      </w:tr>
      <w:tr w:rsidR="00B02DAC" w:rsidRPr="006337A2" w:rsidTr="00A913B7">
        <w:tc>
          <w:tcPr>
            <w:tcW w:w="5495" w:type="dxa"/>
            <w:gridSpan w:val="2"/>
            <w:shd w:val="clear" w:color="auto" w:fill="FCE3FC"/>
          </w:tcPr>
          <w:p w:rsidR="00540119" w:rsidRPr="006337A2" w:rsidRDefault="00540119" w:rsidP="00A913B7">
            <w:pPr>
              <w:rPr>
                <w:rFonts w:ascii="Times New Roman" w:hAnsi="Times New Roman" w:cs="Times New Roman"/>
                <w:sz w:val="24"/>
                <w:szCs w:val="24"/>
              </w:rPr>
            </w:pPr>
            <w:r w:rsidRPr="006337A2">
              <w:rPr>
                <w:rFonts w:ascii="Times New Roman" w:hAnsi="Times New Roman" w:cs="Times New Roman"/>
                <w:sz w:val="24"/>
                <w:szCs w:val="24"/>
              </w:rPr>
              <w:t>Всего часов в год</w:t>
            </w:r>
          </w:p>
        </w:tc>
        <w:tc>
          <w:tcPr>
            <w:tcW w:w="1417" w:type="dxa"/>
            <w:shd w:val="clear" w:color="auto" w:fill="FCE3FC"/>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693</w:t>
            </w:r>
          </w:p>
        </w:tc>
        <w:tc>
          <w:tcPr>
            <w:tcW w:w="1276" w:type="dxa"/>
            <w:shd w:val="clear" w:color="auto" w:fill="FCE3FC"/>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884</w:t>
            </w:r>
          </w:p>
        </w:tc>
        <w:tc>
          <w:tcPr>
            <w:tcW w:w="851" w:type="dxa"/>
            <w:shd w:val="clear" w:color="auto" w:fill="FCE3FC"/>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884</w:t>
            </w:r>
          </w:p>
        </w:tc>
        <w:tc>
          <w:tcPr>
            <w:tcW w:w="992" w:type="dxa"/>
            <w:shd w:val="clear" w:color="auto" w:fill="FCE3FC"/>
          </w:tcPr>
          <w:p w:rsidR="00540119" w:rsidRPr="006337A2" w:rsidRDefault="00540119" w:rsidP="00A913B7">
            <w:pPr>
              <w:jc w:val="center"/>
              <w:rPr>
                <w:rFonts w:ascii="Times New Roman" w:hAnsi="Times New Roman" w:cs="Times New Roman"/>
                <w:sz w:val="24"/>
                <w:szCs w:val="24"/>
              </w:rPr>
            </w:pPr>
            <w:r w:rsidRPr="006337A2">
              <w:rPr>
                <w:rFonts w:ascii="Times New Roman" w:hAnsi="Times New Roman" w:cs="Times New Roman"/>
                <w:sz w:val="24"/>
                <w:szCs w:val="24"/>
              </w:rPr>
              <w:t>884</w:t>
            </w:r>
          </w:p>
        </w:tc>
      </w:tr>
    </w:tbl>
    <w:p w:rsidR="008242CF" w:rsidRPr="00CD2C0E" w:rsidRDefault="008242CF" w:rsidP="00655137">
      <w:pPr>
        <w:jc w:val="center"/>
        <w:rPr>
          <w:rFonts w:ascii="Times New Roman" w:hAnsi="Times New Roman" w:cs="Times New Roman"/>
          <w:b/>
        </w:rPr>
      </w:pPr>
    </w:p>
    <w:p w:rsidR="00B02DAC" w:rsidRPr="006E1004" w:rsidRDefault="00B02DAC" w:rsidP="00B02DAC">
      <w:pPr>
        <w:spacing w:line="259" w:lineRule="auto"/>
        <w:jc w:val="center"/>
        <w:rPr>
          <w:rFonts w:asciiTheme="majorBidi" w:hAnsiTheme="majorBidi" w:cstheme="majorBidi"/>
          <w:sz w:val="28"/>
          <w:szCs w:val="28"/>
        </w:rPr>
      </w:pPr>
      <w:r w:rsidRPr="006E1004">
        <w:rPr>
          <w:rFonts w:asciiTheme="majorBidi" w:hAnsiTheme="majorBidi" w:cstheme="majorBidi"/>
          <w:sz w:val="28"/>
          <w:szCs w:val="28"/>
        </w:rPr>
        <w:t>ПОЯСНИТЕЛЬНАЯ ЗАПИСКА</w:t>
      </w:r>
    </w:p>
    <w:p w:rsidR="00B02DAC" w:rsidRPr="006E1004" w:rsidRDefault="00B02DAC" w:rsidP="00B02DAC">
      <w:pPr>
        <w:ind w:firstLine="567"/>
        <w:jc w:val="both"/>
        <w:rPr>
          <w:rStyle w:val="markedcontent"/>
          <w:rFonts w:asciiTheme="majorBidi" w:hAnsiTheme="majorBidi" w:cstheme="majorBidi"/>
          <w:sz w:val="28"/>
          <w:szCs w:val="28"/>
        </w:rPr>
      </w:pPr>
      <w:proofErr w:type="gramStart"/>
      <w:r w:rsidRPr="006E1004">
        <w:rPr>
          <w:rStyle w:val="markedcontent"/>
          <w:rFonts w:asciiTheme="majorBidi" w:hAnsiTheme="majorBidi" w:cstheme="majorBidi"/>
          <w:sz w:val="28"/>
          <w:szCs w:val="28"/>
        </w:rPr>
        <w:t xml:space="preserve">Учебный план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w:t>
      </w:r>
      <w:r w:rsidRPr="00BA255F">
        <w:rPr>
          <w:rStyle w:val="markedcontent"/>
          <w:rFonts w:asciiTheme="majorBidi" w:hAnsiTheme="majorBidi" w:cstheme="majorBidi"/>
          <w:sz w:val="28"/>
          <w:szCs w:val="28"/>
        </w:rPr>
        <w:t xml:space="preserve"> 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BA255F">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(далее - учебный план) для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реализующих основную образовательную программу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соответствующую</w:t>
      </w:r>
      <w:r>
        <w:rPr>
          <w:rStyle w:val="markedcontent"/>
          <w:rFonts w:asciiTheme="majorBidi" w:hAnsiTheme="majorBidi" w:cstheme="majorBidi"/>
          <w:sz w:val="28"/>
          <w:szCs w:val="28"/>
        </w:rPr>
        <w:t xml:space="preserve"> ФГОС О</w:t>
      </w:r>
      <w:r w:rsidRPr="006E1004">
        <w:rPr>
          <w:rStyle w:val="markedcontent"/>
          <w:rFonts w:asciiTheme="majorBidi" w:hAnsiTheme="majorBidi" w:cstheme="majorBidi"/>
          <w:sz w:val="28"/>
          <w:szCs w:val="28"/>
        </w:rPr>
        <w:t>ОО (приказ Министерства просвещения Российской Федерации от 31.05.2021 № 28</w:t>
      </w:r>
      <w:r>
        <w:rPr>
          <w:rStyle w:val="markedcontent"/>
          <w:rFonts w:asciiTheme="majorBidi" w:hAnsiTheme="majorBidi" w:cstheme="majorBidi"/>
          <w:sz w:val="28"/>
          <w:szCs w:val="28"/>
        </w:rPr>
        <w:t>7</w:t>
      </w:r>
      <w:r w:rsidRPr="006E1004">
        <w:rPr>
          <w:rStyle w:val="markedcontent"/>
          <w:rFonts w:asciiTheme="majorBidi" w:hAnsiTheme="majorBidi" w:cstheme="majorBidi"/>
          <w:sz w:val="28"/>
          <w:szCs w:val="28"/>
        </w:rPr>
        <w:t xml:space="preserve"> «Об утверждении федерального государственного образовательного стандарта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фиксирует общий объём нагрузки, максимальный объём аудиторной нагрузки обучающихся</w:t>
      </w:r>
      <w:proofErr w:type="gramEnd"/>
      <w:r w:rsidRPr="006E1004">
        <w:rPr>
          <w:rStyle w:val="markedcontent"/>
          <w:rFonts w:asciiTheme="majorBidi" w:hAnsiTheme="majorBidi" w:cstheme="majorBidi"/>
          <w:sz w:val="28"/>
          <w:szCs w:val="28"/>
        </w:rPr>
        <w:t>, состав и структуру предметных областей, распределяет учебное время, отводимое на их освоение по классам и учебным предметам.</w:t>
      </w:r>
    </w:p>
    <w:p w:rsidR="00B02DAC" w:rsidRPr="006E1004" w:rsidRDefault="00B02DAC" w:rsidP="00B02DAC">
      <w:pPr>
        <w:ind w:firstLine="567"/>
        <w:jc w:val="both"/>
        <w:rPr>
          <w:rStyle w:val="markedcontent"/>
          <w:rFonts w:asciiTheme="majorBidi" w:hAnsiTheme="majorBidi" w:cstheme="majorBidi"/>
          <w:sz w:val="28"/>
          <w:szCs w:val="28"/>
        </w:rPr>
      </w:pPr>
      <w:proofErr w:type="gramStart"/>
      <w:r w:rsidRPr="006E1004">
        <w:rPr>
          <w:rStyle w:val="markedcontent"/>
          <w:rFonts w:asciiTheme="majorBidi" w:hAnsiTheme="majorBidi" w:cstheme="majorBidi"/>
          <w:sz w:val="28"/>
          <w:szCs w:val="28"/>
        </w:rPr>
        <w:lastRenderedPageBreak/>
        <w:t xml:space="preserve">Учебный план является частью образовательной программы </w:t>
      </w:r>
      <w:r w:rsidRPr="00BA255F">
        <w:rPr>
          <w:rStyle w:val="markedcontent"/>
          <w:rFonts w:asciiTheme="majorBidi" w:hAnsiTheme="majorBidi" w:cstheme="majorBidi"/>
          <w:sz w:val="28"/>
          <w:szCs w:val="28"/>
        </w:rPr>
        <w:t>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Style w:val="markedcontent"/>
          <w:rFonts w:asciiTheme="majorBidi" w:hAnsiTheme="majorBidi" w:cstheme="majorBidi"/>
          <w:sz w:val="28"/>
          <w:szCs w:val="28"/>
        </w:rPr>
        <w:t xml:space="preserve">, разработанной в соответствии с ФГОС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программ</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roofErr w:type="gramEnd"/>
    </w:p>
    <w:p w:rsidR="00B02DAC" w:rsidRPr="006E1004" w:rsidRDefault="00B02DAC" w:rsidP="00B02DAC">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Pr="00BA255F">
        <w:rPr>
          <w:rStyle w:val="markedcontent"/>
          <w:rFonts w:asciiTheme="majorBidi" w:hAnsiTheme="majorBidi" w:cstheme="majorBidi"/>
          <w:sz w:val="28"/>
          <w:szCs w:val="28"/>
        </w:rPr>
        <w:t>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sidRPr="00BA255F">
        <w:rPr>
          <w:rStyle w:val="markedcontent"/>
          <w:rFonts w:asciiTheme="majorBidi" w:hAnsiTheme="majorBidi" w:cstheme="majorBidi"/>
          <w:sz w:val="28"/>
          <w:szCs w:val="28"/>
        </w:rPr>
        <w:t xml:space="preserve"> </w:t>
      </w:r>
      <w:r w:rsidRPr="00BA255F">
        <w:rPr>
          <w:rFonts w:asciiTheme="majorBidi" w:hAnsiTheme="majorBidi" w:cstheme="majorBidi"/>
          <w:sz w:val="28"/>
          <w:szCs w:val="28"/>
        </w:rPr>
        <w:t>01.09.2023</w:t>
      </w:r>
      <w:r w:rsidRPr="006E1004">
        <w:rPr>
          <w:rFonts w:asciiTheme="majorBidi" w:hAnsiTheme="majorBidi" w:cstheme="majorBidi"/>
          <w:sz w:val="28"/>
          <w:szCs w:val="28"/>
        </w:rPr>
        <w:t xml:space="preserve"> </w:t>
      </w:r>
      <w:r w:rsidRPr="006E1004">
        <w:rPr>
          <w:rStyle w:val="markedcontent"/>
          <w:rFonts w:asciiTheme="majorBidi" w:hAnsiTheme="majorBidi" w:cstheme="majorBidi"/>
          <w:sz w:val="28"/>
          <w:szCs w:val="28"/>
        </w:rPr>
        <w:t xml:space="preserve">и заканчивается </w:t>
      </w:r>
      <w:r w:rsidRPr="00BA255F">
        <w:rPr>
          <w:rFonts w:asciiTheme="majorBidi" w:hAnsiTheme="majorBidi" w:cstheme="majorBidi"/>
          <w:sz w:val="28"/>
          <w:szCs w:val="28"/>
        </w:rPr>
        <w:t>26.05.2024</w:t>
      </w:r>
      <w:r w:rsidRPr="006E1004">
        <w:rPr>
          <w:rFonts w:asciiTheme="majorBidi" w:hAnsiTheme="majorBidi" w:cstheme="majorBidi"/>
          <w:sz w:val="28"/>
          <w:szCs w:val="28"/>
        </w:rPr>
        <w:t xml:space="preserve">. </w:t>
      </w:r>
    </w:p>
    <w:p w:rsidR="00B02DAC" w:rsidRPr="006E1004"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w:t>
      </w:r>
      <w:r>
        <w:rPr>
          <w:rStyle w:val="markedcontent"/>
          <w:rFonts w:asciiTheme="majorBidi" w:hAnsiTheme="majorBidi" w:cstheme="majorBidi"/>
          <w:sz w:val="28"/>
          <w:szCs w:val="28"/>
        </w:rPr>
        <w:t>должительность учебного года в 5-9 классах составляет 34 учебные</w:t>
      </w:r>
      <w:r w:rsidRPr="006E1004">
        <w:rPr>
          <w:rStyle w:val="markedcontent"/>
          <w:rFonts w:asciiTheme="majorBidi" w:hAnsiTheme="majorBidi" w:cstheme="majorBidi"/>
          <w:sz w:val="28"/>
          <w:szCs w:val="28"/>
        </w:rPr>
        <w:t xml:space="preserve"> недели. </w:t>
      </w:r>
    </w:p>
    <w:p w:rsidR="00B02DAC"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Учебные занятия для учащихся </w:t>
      </w:r>
      <w:r>
        <w:rPr>
          <w:rStyle w:val="markedcontent"/>
          <w:rFonts w:asciiTheme="majorBidi" w:hAnsiTheme="majorBidi" w:cstheme="majorBidi"/>
          <w:sz w:val="28"/>
          <w:szCs w:val="28"/>
        </w:rPr>
        <w:t>5-9</w:t>
      </w:r>
      <w:r w:rsidRPr="006E1004">
        <w:rPr>
          <w:rStyle w:val="markedcontent"/>
          <w:rFonts w:asciiTheme="majorBidi" w:hAnsiTheme="majorBidi" w:cstheme="majorBidi"/>
          <w:sz w:val="28"/>
          <w:szCs w:val="28"/>
        </w:rPr>
        <w:t xml:space="preserve"> классов проводятся по</w:t>
      </w:r>
      <w:r w:rsidRPr="00BA255F">
        <w:rPr>
          <w:rStyle w:val="markedcontent"/>
          <w:rFonts w:asciiTheme="majorBidi" w:hAnsiTheme="majorBidi" w:cstheme="majorBidi"/>
          <w:sz w:val="28"/>
          <w:szCs w:val="28"/>
        </w:rPr>
        <w:t xml:space="preserve"> 6</w:t>
      </w:r>
      <w:r w:rsidRPr="006E1004">
        <w:rPr>
          <w:rStyle w:val="markedcontent"/>
          <w:rFonts w:asciiTheme="majorBidi" w:hAnsiTheme="majorBidi" w:cstheme="majorBidi"/>
          <w:sz w:val="28"/>
          <w:szCs w:val="28"/>
        </w:rPr>
        <w:t>-</w:t>
      </w:r>
      <w:r>
        <w:rPr>
          <w:rStyle w:val="markedcontent"/>
          <w:rFonts w:asciiTheme="majorBidi" w:hAnsiTheme="majorBidi" w:cstheme="majorBidi"/>
          <w:sz w:val="28"/>
          <w:szCs w:val="28"/>
        </w:rPr>
        <w:t>ти</w:t>
      </w:r>
      <w:r w:rsidRPr="006E1004">
        <w:rPr>
          <w:rStyle w:val="markedcontent"/>
          <w:rFonts w:asciiTheme="majorBidi" w:hAnsiTheme="majorBidi" w:cstheme="majorBidi"/>
          <w:sz w:val="28"/>
          <w:szCs w:val="28"/>
        </w:rPr>
        <w:t xml:space="preserve"> дневной учебной неделе.</w:t>
      </w:r>
    </w:p>
    <w:p w:rsidR="00B02DAC" w:rsidRPr="006E1004"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Максимальный объем аудиторной нагрузки обучающихся в неделю составляет </w:t>
      </w:r>
      <w:r w:rsidRPr="00620C9A">
        <w:rPr>
          <w:rStyle w:val="markedcontent"/>
          <w:rFonts w:asciiTheme="majorBidi" w:hAnsiTheme="majorBidi" w:cstheme="majorBidi"/>
          <w:sz w:val="28"/>
          <w:szCs w:val="28"/>
        </w:rPr>
        <w:t xml:space="preserve"> </w:t>
      </w:r>
      <w:r w:rsidRPr="005F6A49">
        <w:rPr>
          <w:rStyle w:val="markedcontent"/>
          <w:rFonts w:asciiTheme="majorBidi" w:hAnsiTheme="majorBidi" w:cstheme="majorBidi"/>
          <w:sz w:val="28"/>
          <w:szCs w:val="28"/>
        </w:rPr>
        <w:t xml:space="preserve">в  5 классе – </w:t>
      </w:r>
      <w:r>
        <w:rPr>
          <w:rStyle w:val="markedcontent"/>
          <w:rFonts w:asciiTheme="majorBidi" w:hAnsiTheme="majorBidi" w:cstheme="majorBidi"/>
          <w:sz w:val="28"/>
          <w:szCs w:val="28"/>
        </w:rPr>
        <w:t>32</w:t>
      </w:r>
      <w:r w:rsidRPr="005F6A49">
        <w:rPr>
          <w:rStyle w:val="markedcontent"/>
          <w:rFonts w:asciiTheme="majorBidi" w:hAnsiTheme="majorBidi" w:cstheme="majorBidi"/>
          <w:sz w:val="28"/>
          <w:szCs w:val="28"/>
        </w:rPr>
        <w:t xml:space="preserve"> час</w:t>
      </w:r>
      <w:r>
        <w:rPr>
          <w:rStyle w:val="markedcontent"/>
          <w:rFonts w:asciiTheme="majorBidi" w:hAnsiTheme="majorBidi" w:cstheme="majorBidi"/>
          <w:sz w:val="28"/>
          <w:szCs w:val="28"/>
        </w:rPr>
        <w:t>а</w:t>
      </w:r>
      <w:r w:rsidRPr="005F6A49">
        <w:rPr>
          <w:rStyle w:val="markedcontent"/>
          <w:rFonts w:asciiTheme="majorBidi" w:hAnsiTheme="majorBidi" w:cstheme="majorBidi"/>
          <w:sz w:val="28"/>
          <w:szCs w:val="28"/>
        </w:rPr>
        <w:t>, в  6 классе – 3</w:t>
      </w:r>
      <w:r>
        <w:rPr>
          <w:rStyle w:val="markedcontent"/>
          <w:rFonts w:asciiTheme="majorBidi" w:hAnsiTheme="majorBidi" w:cstheme="majorBidi"/>
          <w:sz w:val="28"/>
          <w:szCs w:val="28"/>
        </w:rPr>
        <w:t>3 часа</w:t>
      </w:r>
      <w:r w:rsidRPr="005F6A49">
        <w:rPr>
          <w:rStyle w:val="markedcontent"/>
          <w:rFonts w:asciiTheme="majorBidi" w:hAnsiTheme="majorBidi" w:cstheme="majorBidi"/>
          <w:sz w:val="28"/>
          <w:szCs w:val="28"/>
        </w:rPr>
        <w:t>, в 7 классе – 3</w:t>
      </w:r>
      <w:r>
        <w:rPr>
          <w:rStyle w:val="markedcontent"/>
          <w:rFonts w:asciiTheme="majorBidi" w:hAnsiTheme="majorBidi" w:cstheme="majorBidi"/>
          <w:sz w:val="28"/>
          <w:szCs w:val="28"/>
        </w:rPr>
        <w:t>5</w:t>
      </w:r>
      <w:r w:rsidRPr="005F6A49">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часов</w:t>
      </w:r>
      <w:r w:rsidRPr="005F6A49">
        <w:rPr>
          <w:rStyle w:val="markedcontent"/>
          <w:rFonts w:asciiTheme="majorBidi" w:hAnsiTheme="majorBidi" w:cstheme="majorBidi"/>
          <w:sz w:val="28"/>
          <w:szCs w:val="28"/>
        </w:rPr>
        <w:t>, в  8-9 классах – 3</w:t>
      </w:r>
      <w:r>
        <w:rPr>
          <w:rStyle w:val="markedcontent"/>
          <w:rFonts w:asciiTheme="majorBidi" w:hAnsiTheme="majorBidi" w:cstheme="majorBidi"/>
          <w:sz w:val="28"/>
          <w:szCs w:val="28"/>
        </w:rPr>
        <w:t>6</w:t>
      </w:r>
      <w:r w:rsidRPr="005F6A49">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часов</w:t>
      </w:r>
      <w:r w:rsidRPr="005F6A49">
        <w:rPr>
          <w:rStyle w:val="markedcontent"/>
          <w:rFonts w:asciiTheme="majorBidi" w:hAnsiTheme="majorBidi" w:cstheme="majorBidi"/>
          <w:sz w:val="28"/>
          <w:szCs w:val="28"/>
        </w:rPr>
        <w:t>.</w:t>
      </w:r>
      <w:proofErr w:type="gramStart"/>
      <w:r w:rsidRPr="005F6A49">
        <w:rPr>
          <w:rStyle w:val="markedcontent"/>
          <w:rFonts w:asciiTheme="majorBidi" w:hAnsiTheme="majorBidi" w:cstheme="majorBidi"/>
          <w:sz w:val="28"/>
          <w:szCs w:val="28"/>
        </w:rPr>
        <w:t xml:space="preserve"> </w:t>
      </w:r>
      <w:r w:rsidRPr="00BA255F">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w:t>
      </w:r>
      <w:proofErr w:type="gramEnd"/>
    </w:p>
    <w:p w:rsidR="00B02DAC" w:rsidRPr="006E1004"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B02DAC" w:rsidRPr="006E1004"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B02DAC" w:rsidRPr="006E1004" w:rsidRDefault="00B02DAC" w:rsidP="00B02DAC">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Pr="00BA255F">
        <w:rPr>
          <w:rStyle w:val="markedcontent"/>
          <w:rFonts w:asciiTheme="majorBidi" w:hAnsiTheme="majorBidi" w:cstheme="majorBidi"/>
          <w:sz w:val="28"/>
          <w:szCs w:val="28"/>
        </w:rPr>
        <w:t>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Pr>
          <w:rFonts w:asciiTheme="majorBidi" w:hAnsiTheme="majorBidi" w:cstheme="majorBidi"/>
          <w:sz w:val="28"/>
          <w:szCs w:val="28"/>
        </w:rPr>
        <w:t xml:space="preserve"> </w:t>
      </w:r>
      <w:r>
        <w:rPr>
          <w:rStyle w:val="markedcontent"/>
          <w:rFonts w:asciiTheme="majorBidi" w:hAnsiTheme="majorBidi" w:cstheme="majorBidi"/>
          <w:sz w:val="28"/>
          <w:szCs w:val="28"/>
        </w:rPr>
        <w:t xml:space="preserve">языком </w:t>
      </w:r>
      <w:r w:rsidRPr="006E1004">
        <w:rPr>
          <w:rStyle w:val="markedcontent"/>
          <w:rFonts w:asciiTheme="majorBidi" w:hAnsiTheme="majorBidi" w:cstheme="majorBidi"/>
          <w:sz w:val="28"/>
          <w:szCs w:val="28"/>
        </w:rPr>
        <w:t>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Pr="00BA255F">
        <w:rPr>
          <w:rFonts w:asciiTheme="majorBidi" w:hAnsiTheme="majorBidi" w:cstheme="majorBidi"/>
          <w:sz w:val="28"/>
          <w:szCs w:val="28"/>
        </w:rPr>
        <w:t xml:space="preserve">Татарский язык </w:t>
      </w:r>
      <w:proofErr w:type="spellStart"/>
      <w:proofErr w:type="gramStart"/>
      <w:r w:rsidRPr="006E1004">
        <w:rPr>
          <w:rFonts w:asciiTheme="majorBidi" w:hAnsiTheme="majorBidi" w:cstheme="majorBidi"/>
          <w:sz w:val="28"/>
          <w:szCs w:val="28"/>
        </w:rPr>
        <w:t>язык</w:t>
      </w:r>
      <w:proofErr w:type="spellEnd"/>
      <w:proofErr w:type="gramEnd"/>
      <w:r w:rsidRPr="006E1004">
        <w:rPr>
          <w:rFonts w:asciiTheme="majorBidi" w:hAnsiTheme="majorBidi" w:cstheme="majorBidi"/>
          <w:sz w:val="28"/>
          <w:szCs w:val="28"/>
        </w:rPr>
        <w:t>.</w:t>
      </w:r>
    </w:p>
    <w:p w:rsidR="00B02DAC" w:rsidRPr="008E0553" w:rsidRDefault="00B02DAC" w:rsidP="00B02DA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 xml:space="preserve"> </w:t>
      </w:r>
      <w:r w:rsidRPr="008E0553">
        <w:rPr>
          <w:rStyle w:val="markedcontent"/>
          <w:rFonts w:asciiTheme="majorBidi" w:hAnsiTheme="majorBidi" w:cstheme="majorBidi"/>
          <w:sz w:val="28"/>
          <w:szCs w:val="28"/>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B02DAC" w:rsidRPr="00BA255F"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 xml:space="preserve">При изучении </w:t>
      </w:r>
      <w:r>
        <w:rPr>
          <w:rStyle w:val="markedcontent"/>
          <w:rFonts w:asciiTheme="majorBidi" w:hAnsiTheme="majorBidi" w:cstheme="majorBidi"/>
          <w:sz w:val="28"/>
          <w:szCs w:val="28"/>
        </w:rPr>
        <w:t xml:space="preserve">предметов </w:t>
      </w:r>
      <w:r w:rsidRPr="006E1004">
        <w:rPr>
          <w:rStyle w:val="markedcontent"/>
          <w:rFonts w:asciiTheme="majorBidi" w:hAnsiTheme="majorBidi" w:cstheme="majorBidi"/>
        </w:rPr>
        <w:t xml:space="preserve"> </w:t>
      </w:r>
      <w:r w:rsidRPr="009369A3">
        <w:rPr>
          <w:rStyle w:val="markedcontent"/>
          <w:rFonts w:asciiTheme="majorBidi" w:hAnsiTheme="majorBidi" w:cstheme="majorBidi"/>
          <w:sz w:val="28"/>
          <w:szCs w:val="28"/>
        </w:rPr>
        <w:t xml:space="preserve">не </w:t>
      </w:r>
      <w:r w:rsidRPr="006E1004">
        <w:rPr>
          <w:rStyle w:val="markedcontent"/>
          <w:rFonts w:asciiTheme="majorBidi" w:hAnsiTheme="majorBidi" w:cstheme="majorBidi"/>
          <w:sz w:val="28"/>
          <w:szCs w:val="28"/>
        </w:rPr>
        <w:t>осуществляется деление учащихся на подгруппы</w:t>
      </w:r>
      <w:r w:rsidRPr="00BA255F">
        <w:rPr>
          <w:rStyle w:val="markedcontent"/>
          <w:rFonts w:asciiTheme="majorBidi" w:hAnsiTheme="majorBidi" w:cstheme="majorBidi"/>
          <w:sz w:val="28"/>
          <w:szCs w:val="28"/>
        </w:rPr>
        <w:t>.</w:t>
      </w:r>
    </w:p>
    <w:p w:rsidR="00B02DAC" w:rsidRPr="006E1004"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 аттестация – процедура, проводимая с целью оценки качества освоения </w:t>
      </w:r>
      <w:proofErr w:type="gramStart"/>
      <w:r w:rsidRPr="006E1004">
        <w:rPr>
          <w:rStyle w:val="markedcontent"/>
          <w:rFonts w:asciiTheme="majorBidi" w:hAnsiTheme="majorBidi" w:cstheme="majorBidi"/>
          <w:sz w:val="28"/>
          <w:szCs w:val="28"/>
        </w:rPr>
        <w:t>обучающимися</w:t>
      </w:r>
      <w:proofErr w:type="gramEnd"/>
      <w:r w:rsidRPr="006E1004">
        <w:rPr>
          <w:rStyle w:val="markedcontent"/>
          <w:rFonts w:asciiTheme="majorBidi" w:hAnsiTheme="majorBidi" w:cstheme="majorBidi"/>
          <w:sz w:val="28"/>
          <w:szCs w:val="28"/>
        </w:rPr>
        <w:t xml:space="preserve"> части содержания (четвертное оценивание) или всего объема учебной дисциплины за учебный год (годовое оценивание).</w:t>
      </w:r>
    </w:p>
    <w:p w:rsidR="00B02DAC" w:rsidRPr="006E1004"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Промежуточная/годовая аттестация </w:t>
      </w:r>
      <w:proofErr w:type="gramStart"/>
      <w:r w:rsidRPr="006E1004">
        <w:rPr>
          <w:rStyle w:val="markedcontent"/>
          <w:rFonts w:asciiTheme="majorBidi" w:hAnsiTheme="majorBidi" w:cstheme="majorBidi"/>
          <w:sz w:val="28"/>
          <w:szCs w:val="28"/>
        </w:rPr>
        <w:t>обучающихся</w:t>
      </w:r>
      <w:proofErr w:type="gramEnd"/>
      <w:r w:rsidRPr="006E1004">
        <w:rPr>
          <w:rStyle w:val="markedcontent"/>
          <w:rFonts w:asciiTheme="majorBidi" w:hAnsiTheme="majorBidi" w:cstheme="majorBidi"/>
          <w:sz w:val="28"/>
          <w:szCs w:val="28"/>
        </w:rPr>
        <w:t xml:space="preserve"> за четверть осуществляется в соответствии с календарным учебным графиком.</w:t>
      </w:r>
    </w:p>
    <w:p w:rsidR="00B02DAC" w:rsidRPr="006E1004"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6E1004">
        <w:rPr>
          <w:rStyle w:val="markedcontent"/>
          <w:rFonts w:asciiTheme="majorBidi" w:hAnsiTheme="majorBidi" w:cstheme="majorBidi"/>
          <w:sz w:val="28"/>
          <w:szCs w:val="28"/>
        </w:rPr>
        <w:t>безотметочными</w:t>
      </w:r>
      <w:proofErr w:type="spellEnd"/>
      <w:r w:rsidRPr="006E1004">
        <w:rPr>
          <w:rStyle w:val="markedcontent"/>
          <w:rFonts w:asciiTheme="majorBidi" w:hAnsiTheme="majorBidi" w:cstheme="majorBidi"/>
          <w:sz w:val="28"/>
          <w:szCs w:val="28"/>
        </w:rPr>
        <w:t xml:space="preserve"> и оцениваются «зачет» или «незачет» по итогам четверти. </w:t>
      </w:r>
    </w:p>
    <w:p w:rsidR="00B02DAC" w:rsidRPr="006E1004"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w:t>
      </w:r>
      <w:proofErr w:type="gramStart"/>
      <w:r w:rsidRPr="006E1004">
        <w:rPr>
          <w:rStyle w:val="markedcontent"/>
          <w:rFonts w:asciiTheme="majorBidi" w:hAnsiTheme="majorBidi" w:cstheme="majorBidi"/>
          <w:sz w:val="28"/>
          <w:szCs w:val="28"/>
        </w:rPr>
        <w:t>аттестации</w:t>
      </w:r>
      <w:proofErr w:type="gramEnd"/>
      <w:r w:rsidRPr="006E1004">
        <w:rPr>
          <w:rStyle w:val="markedcontent"/>
          <w:rFonts w:asciiTheme="majorBidi" w:hAnsiTheme="majorBidi" w:cstheme="majorBidi"/>
          <w:sz w:val="28"/>
          <w:szCs w:val="28"/>
        </w:rPr>
        <w:t xml:space="preserve"> обучающихся </w:t>
      </w:r>
      <w:r w:rsidRPr="00BA255F">
        <w:rPr>
          <w:rStyle w:val="markedcontent"/>
          <w:rFonts w:asciiTheme="majorBidi" w:hAnsiTheme="majorBidi" w:cstheme="majorBidi"/>
          <w:sz w:val="28"/>
          <w:szCs w:val="28"/>
        </w:rPr>
        <w:t>Муниципальное бюджетное образовательное учреждение «</w:t>
      </w:r>
      <w:proofErr w:type="spellStart"/>
      <w:r w:rsidRPr="00BA255F">
        <w:rPr>
          <w:rStyle w:val="markedcontent"/>
          <w:rFonts w:asciiTheme="majorBidi" w:hAnsiTheme="majorBidi" w:cstheme="majorBidi"/>
          <w:sz w:val="28"/>
          <w:szCs w:val="28"/>
        </w:rPr>
        <w:t>Атясевская</w:t>
      </w:r>
      <w:proofErr w:type="spellEnd"/>
      <w:r w:rsidRPr="00BA255F">
        <w:rPr>
          <w:rStyle w:val="markedcontent"/>
          <w:rFonts w:asciiTheme="majorBidi" w:hAnsiTheme="majorBidi" w:cstheme="majorBidi"/>
          <w:sz w:val="28"/>
          <w:szCs w:val="28"/>
        </w:rPr>
        <w:t xml:space="preserve"> основная общеобразовательная школа» </w:t>
      </w:r>
      <w:proofErr w:type="spellStart"/>
      <w:r w:rsidRPr="00BA255F">
        <w:rPr>
          <w:rStyle w:val="markedcontent"/>
          <w:rFonts w:asciiTheme="majorBidi" w:hAnsiTheme="majorBidi" w:cstheme="majorBidi"/>
          <w:sz w:val="28"/>
          <w:szCs w:val="28"/>
        </w:rPr>
        <w:t>Актанышского</w:t>
      </w:r>
      <w:proofErr w:type="spellEnd"/>
      <w:r w:rsidRPr="00BA255F">
        <w:rPr>
          <w:rStyle w:val="markedcontent"/>
          <w:rFonts w:asciiTheme="majorBidi" w:hAnsiTheme="majorBidi" w:cstheme="majorBidi"/>
          <w:sz w:val="28"/>
          <w:szCs w:val="28"/>
        </w:rPr>
        <w:t xml:space="preserve"> муниципального района Республики Татарстан</w:t>
      </w:r>
      <w:r w:rsidRPr="006E1004">
        <w:rPr>
          <w:rStyle w:val="markedcontent"/>
          <w:rFonts w:asciiTheme="majorBidi" w:hAnsiTheme="majorBidi" w:cstheme="majorBidi"/>
          <w:sz w:val="28"/>
          <w:szCs w:val="28"/>
        </w:rPr>
        <w:t xml:space="preserve">. </w:t>
      </w:r>
    </w:p>
    <w:p w:rsidR="00B02DAC" w:rsidRDefault="00B02DAC" w:rsidP="00B02DAC">
      <w:pPr>
        <w:ind w:firstLine="567"/>
        <w:jc w:val="both"/>
        <w:rPr>
          <w:rStyle w:val="markedcontent"/>
          <w:rFonts w:asciiTheme="majorBidi" w:hAnsiTheme="majorBidi" w:cstheme="majorBidi"/>
          <w:sz w:val="28"/>
          <w:szCs w:val="28"/>
        </w:rPr>
      </w:pPr>
      <w:r>
        <w:rPr>
          <w:rStyle w:val="markedcontent"/>
          <w:rFonts w:asciiTheme="majorBidi" w:hAnsiTheme="majorBidi" w:cstheme="majorBidi"/>
          <w:sz w:val="28"/>
          <w:szCs w:val="28"/>
        </w:rPr>
        <w:t>Освоение основной образовательной</w:t>
      </w:r>
      <w:r w:rsidRPr="006E1004">
        <w:rPr>
          <w:rStyle w:val="markedcontent"/>
          <w:rFonts w:asciiTheme="majorBidi" w:hAnsiTheme="majorBidi" w:cstheme="majorBidi"/>
          <w:sz w:val="28"/>
          <w:szCs w:val="28"/>
        </w:rPr>
        <w:t xml:space="preserve"> программ </w:t>
      </w:r>
      <w:r>
        <w:rPr>
          <w:rStyle w:val="markedcontent"/>
          <w:rFonts w:asciiTheme="majorBidi" w:hAnsiTheme="majorBidi" w:cstheme="majorBidi"/>
          <w:sz w:val="28"/>
          <w:szCs w:val="28"/>
        </w:rPr>
        <w:t>основного</w:t>
      </w:r>
      <w:r w:rsidRPr="006E1004">
        <w:rPr>
          <w:rStyle w:val="markedcontent"/>
          <w:rFonts w:asciiTheme="majorBidi" w:hAnsiTheme="majorBidi" w:cstheme="majorBidi"/>
          <w:sz w:val="28"/>
          <w:szCs w:val="28"/>
        </w:rPr>
        <w:t xml:space="preserve"> общего образования завершается итоговой аттестацией. </w:t>
      </w:r>
    </w:p>
    <w:p w:rsidR="00B02DAC" w:rsidRPr="006E1004" w:rsidRDefault="00B02DAC" w:rsidP="00B02DAC">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Нормативный срок освоения </w:t>
      </w:r>
      <w:r>
        <w:rPr>
          <w:rStyle w:val="markedcontent"/>
          <w:rFonts w:asciiTheme="majorBidi" w:hAnsiTheme="majorBidi" w:cstheme="majorBidi"/>
          <w:sz w:val="28"/>
          <w:szCs w:val="28"/>
        </w:rPr>
        <w:t>основной образовательной программы основного общего образования</w:t>
      </w:r>
      <w:r w:rsidRPr="006E1004">
        <w:rPr>
          <w:rStyle w:val="markedcontent"/>
          <w:rFonts w:asciiTheme="majorBidi" w:hAnsiTheme="majorBidi" w:cstheme="majorBidi"/>
          <w:sz w:val="28"/>
          <w:szCs w:val="28"/>
        </w:rPr>
        <w:t xml:space="preserve"> составляет </w:t>
      </w:r>
      <w:r>
        <w:rPr>
          <w:rStyle w:val="markedcontent"/>
          <w:rFonts w:asciiTheme="majorBidi" w:hAnsiTheme="majorBidi" w:cstheme="majorBidi"/>
          <w:sz w:val="28"/>
          <w:szCs w:val="28"/>
        </w:rPr>
        <w:t>5</w:t>
      </w:r>
      <w:r w:rsidRPr="006E1004">
        <w:rPr>
          <w:rStyle w:val="markedcontent"/>
          <w:rFonts w:asciiTheme="majorBidi" w:hAnsiTheme="majorBidi" w:cstheme="majorBidi"/>
          <w:sz w:val="28"/>
          <w:szCs w:val="28"/>
        </w:rPr>
        <w:t xml:space="preserve"> </w:t>
      </w:r>
      <w:r>
        <w:rPr>
          <w:rStyle w:val="markedcontent"/>
          <w:rFonts w:asciiTheme="majorBidi" w:hAnsiTheme="majorBidi" w:cstheme="majorBidi"/>
          <w:sz w:val="28"/>
          <w:szCs w:val="28"/>
        </w:rPr>
        <w:t>лет</w:t>
      </w:r>
      <w:r w:rsidRPr="006E1004">
        <w:rPr>
          <w:rStyle w:val="markedcontent"/>
          <w:rFonts w:asciiTheme="majorBidi" w:hAnsiTheme="majorBidi" w:cstheme="majorBidi"/>
          <w:sz w:val="28"/>
          <w:szCs w:val="28"/>
        </w:rPr>
        <w:t>.</w:t>
      </w:r>
    </w:p>
    <w:p w:rsidR="00B02DAC" w:rsidRPr="009369A3" w:rsidRDefault="00B02DAC" w:rsidP="00B02DAC">
      <w:pPr>
        <w:ind w:firstLine="567"/>
        <w:jc w:val="center"/>
        <w:rPr>
          <w:rStyle w:val="markedcontent"/>
          <w:rFonts w:ascii="Times New Roman" w:hAnsi="Times New Roman" w:cs="Times New Roman"/>
          <w:sz w:val="28"/>
          <w:szCs w:val="28"/>
        </w:rPr>
      </w:pPr>
      <w:r w:rsidRPr="009369A3">
        <w:rPr>
          <w:rStyle w:val="markedcontent"/>
          <w:rFonts w:ascii="Times New Roman" w:hAnsi="Times New Roman" w:cs="Times New Roman"/>
          <w:sz w:val="28"/>
          <w:szCs w:val="28"/>
        </w:rPr>
        <w:t>УЧЕБНЫЙ ПЛАН</w:t>
      </w:r>
    </w:p>
    <w:tbl>
      <w:tblPr>
        <w:tblStyle w:val="a5"/>
        <w:tblW w:w="10173" w:type="dxa"/>
        <w:tblInd w:w="-459" w:type="dxa"/>
        <w:tblLayout w:type="fixed"/>
        <w:tblLook w:val="04A0" w:firstRow="1" w:lastRow="0" w:firstColumn="1" w:lastColumn="0" w:noHBand="0" w:noVBand="1"/>
      </w:tblPr>
      <w:tblGrid>
        <w:gridCol w:w="2540"/>
        <w:gridCol w:w="2955"/>
        <w:gridCol w:w="1134"/>
        <w:gridCol w:w="850"/>
        <w:gridCol w:w="851"/>
        <w:gridCol w:w="850"/>
        <w:gridCol w:w="993"/>
      </w:tblGrid>
      <w:tr w:rsidR="00B02DAC" w:rsidRPr="009369A3" w:rsidTr="00B02DAC">
        <w:tc>
          <w:tcPr>
            <w:tcW w:w="2540" w:type="dxa"/>
            <w:vMerge w:val="restart"/>
            <w:shd w:val="clear" w:color="auto" w:fill="D9D9D9"/>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b/>
                <w:sz w:val="28"/>
                <w:szCs w:val="28"/>
              </w:rPr>
              <w:t>Предметная область</w:t>
            </w:r>
          </w:p>
        </w:tc>
        <w:tc>
          <w:tcPr>
            <w:tcW w:w="2955" w:type="dxa"/>
            <w:vMerge w:val="restart"/>
            <w:shd w:val="clear" w:color="auto" w:fill="D9D9D9"/>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b/>
                <w:sz w:val="28"/>
                <w:szCs w:val="28"/>
              </w:rPr>
              <w:t>Учебный предмет</w:t>
            </w:r>
          </w:p>
        </w:tc>
        <w:tc>
          <w:tcPr>
            <w:tcW w:w="4678" w:type="dxa"/>
            <w:gridSpan w:val="5"/>
            <w:shd w:val="clear" w:color="auto" w:fill="D9D9D9"/>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b/>
                <w:sz w:val="28"/>
                <w:szCs w:val="28"/>
              </w:rPr>
              <w:t>Количество часов в неделю</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vMerge/>
          </w:tcPr>
          <w:p w:rsidR="00B02DAC" w:rsidRPr="009369A3" w:rsidRDefault="00B02DAC" w:rsidP="00A913B7">
            <w:pPr>
              <w:rPr>
                <w:rFonts w:ascii="Times New Roman" w:hAnsi="Times New Roman" w:cs="Times New Roman"/>
                <w:sz w:val="28"/>
                <w:szCs w:val="28"/>
              </w:rPr>
            </w:pPr>
          </w:p>
        </w:tc>
        <w:tc>
          <w:tcPr>
            <w:tcW w:w="1134" w:type="dxa"/>
            <w:shd w:val="clear" w:color="auto" w:fill="D9D9D9"/>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b/>
                <w:sz w:val="28"/>
                <w:szCs w:val="28"/>
              </w:rPr>
              <w:t>5</w:t>
            </w:r>
          </w:p>
        </w:tc>
        <w:tc>
          <w:tcPr>
            <w:tcW w:w="850" w:type="dxa"/>
            <w:shd w:val="clear" w:color="auto" w:fill="D9D9D9"/>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b/>
                <w:sz w:val="28"/>
                <w:szCs w:val="28"/>
              </w:rPr>
              <w:t>6</w:t>
            </w:r>
          </w:p>
        </w:tc>
        <w:tc>
          <w:tcPr>
            <w:tcW w:w="851" w:type="dxa"/>
            <w:shd w:val="clear" w:color="auto" w:fill="D9D9D9"/>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b/>
                <w:sz w:val="28"/>
                <w:szCs w:val="28"/>
              </w:rPr>
              <w:t>7</w:t>
            </w:r>
          </w:p>
        </w:tc>
        <w:tc>
          <w:tcPr>
            <w:tcW w:w="850" w:type="dxa"/>
            <w:shd w:val="clear" w:color="auto" w:fill="D9D9D9"/>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b/>
                <w:sz w:val="28"/>
                <w:szCs w:val="28"/>
              </w:rPr>
              <w:t>8</w:t>
            </w:r>
          </w:p>
        </w:tc>
        <w:tc>
          <w:tcPr>
            <w:tcW w:w="993" w:type="dxa"/>
            <w:shd w:val="clear" w:color="auto" w:fill="D9D9D9"/>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b/>
                <w:sz w:val="28"/>
                <w:szCs w:val="28"/>
              </w:rPr>
              <w:t>9</w:t>
            </w:r>
          </w:p>
        </w:tc>
      </w:tr>
      <w:tr w:rsidR="00B02DAC" w:rsidRPr="009369A3" w:rsidTr="00B02DAC">
        <w:tc>
          <w:tcPr>
            <w:tcW w:w="10173" w:type="dxa"/>
            <w:gridSpan w:val="7"/>
            <w:shd w:val="clear" w:color="auto" w:fill="FFFFB3"/>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b/>
                <w:sz w:val="28"/>
                <w:szCs w:val="28"/>
              </w:rPr>
              <w:t>Обязательная часть</w:t>
            </w:r>
          </w:p>
        </w:tc>
      </w:tr>
      <w:tr w:rsidR="00B02DAC" w:rsidRPr="009369A3" w:rsidTr="00B02DAC">
        <w:tc>
          <w:tcPr>
            <w:tcW w:w="2540" w:type="dxa"/>
            <w:vMerge w:val="restart"/>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Русский язык и литература</w:t>
            </w: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Русский язык</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5</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6</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4</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Литература</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r>
      <w:tr w:rsidR="00B02DAC" w:rsidRPr="009369A3" w:rsidTr="00B02DAC">
        <w:tc>
          <w:tcPr>
            <w:tcW w:w="2540" w:type="dxa"/>
            <w:vMerge w:val="restart"/>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Родной язык и родная литература</w:t>
            </w: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Родной язык и (или) государственный язык республики Российской Федерации</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Родная литература</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r>
      <w:tr w:rsidR="00B02DAC" w:rsidRPr="009369A3" w:rsidTr="00B02DAC">
        <w:tc>
          <w:tcPr>
            <w:tcW w:w="2540"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Иностранные языки</w:t>
            </w: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Иностранный язык</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r>
      <w:tr w:rsidR="00B02DAC" w:rsidRPr="009369A3" w:rsidTr="00B02DAC">
        <w:tc>
          <w:tcPr>
            <w:tcW w:w="2540" w:type="dxa"/>
            <w:vMerge w:val="restart"/>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Математика и информатика</w:t>
            </w: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Математика</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5</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5</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Алгебра</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Геометрия</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Вероятность и статистика</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Информатика</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r>
      <w:tr w:rsidR="00B02DAC" w:rsidRPr="009369A3" w:rsidTr="00B02DAC">
        <w:tc>
          <w:tcPr>
            <w:tcW w:w="2540" w:type="dxa"/>
            <w:vMerge w:val="restart"/>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Общественно-научные предметы</w:t>
            </w: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История</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Обществознание</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География</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r>
      <w:tr w:rsidR="00B02DAC" w:rsidRPr="009369A3" w:rsidTr="00B02DAC">
        <w:tc>
          <w:tcPr>
            <w:tcW w:w="2540" w:type="dxa"/>
            <w:vMerge w:val="restart"/>
          </w:tcPr>
          <w:p w:rsidR="00B02DAC" w:rsidRPr="009369A3" w:rsidRDefault="00B02DAC" w:rsidP="00A913B7">
            <w:pPr>
              <w:rPr>
                <w:rFonts w:ascii="Times New Roman" w:hAnsi="Times New Roman" w:cs="Times New Roman"/>
                <w:sz w:val="28"/>
                <w:szCs w:val="28"/>
              </w:rPr>
            </w:pPr>
            <w:proofErr w:type="gramStart"/>
            <w:r w:rsidRPr="009369A3">
              <w:rPr>
                <w:rFonts w:ascii="Times New Roman" w:hAnsi="Times New Roman" w:cs="Times New Roman"/>
                <w:sz w:val="28"/>
                <w:szCs w:val="28"/>
              </w:rPr>
              <w:t>Естественно-научные</w:t>
            </w:r>
            <w:proofErr w:type="gramEnd"/>
            <w:r w:rsidRPr="009369A3">
              <w:rPr>
                <w:rFonts w:ascii="Times New Roman" w:hAnsi="Times New Roman" w:cs="Times New Roman"/>
                <w:sz w:val="28"/>
                <w:szCs w:val="28"/>
              </w:rPr>
              <w:t xml:space="preserve"> предметы</w:t>
            </w: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Физика</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Химия</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Биология</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r>
      <w:tr w:rsidR="00B02DAC" w:rsidRPr="009369A3" w:rsidTr="00B02DAC">
        <w:tc>
          <w:tcPr>
            <w:tcW w:w="2540" w:type="dxa"/>
            <w:vMerge w:val="restart"/>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Искусство</w:t>
            </w: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Изобразительное искусство</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Музыка</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r>
      <w:tr w:rsidR="00B02DAC" w:rsidRPr="009369A3" w:rsidTr="00B02DAC">
        <w:tc>
          <w:tcPr>
            <w:tcW w:w="2540"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Технология</w:t>
            </w: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Технология</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r>
      <w:tr w:rsidR="00B02DAC" w:rsidRPr="009369A3" w:rsidTr="00B02DAC">
        <w:tc>
          <w:tcPr>
            <w:tcW w:w="2540" w:type="dxa"/>
            <w:vMerge w:val="restart"/>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Физическая культура и основы безопасности жизнедеятельности</w:t>
            </w: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Физическая культура</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r>
      <w:tr w:rsidR="00B02DAC" w:rsidRPr="009369A3" w:rsidTr="00B02DAC">
        <w:tc>
          <w:tcPr>
            <w:tcW w:w="2540" w:type="dxa"/>
            <w:vMerge/>
          </w:tcPr>
          <w:p w:rsidR="00B02DAC" w:rsidRPr="009369A3" w:rsidRDefault="00B02DAC" w:rsidP="00A913B7">
            <w:pPr>
              <w:rPr>
                <w:rFonts w:ascii="Times New Roman" w:hAnsi="Times New Roman" w:cs="Times New Roman"/>
                <w:sz w:val="28"/>
                <w:szCs w:val="28"/>
              </w:rPr>
            </w:pP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Основы безопасности жизнедеятельности</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r>
      <w:tr w:rsidR="00B02DAC" w:rsidRPr="009369A3" w:rsidTr="00B02DAC">
        <w:tc>
          <w:tcPr>
            <w:tcW w:w="2540"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Основы духовно-нравственной культуры народов России</w:t>
            </w:r>
          </w:p>
        </w:tc>
        <w:tc>
          <w:tcPr>
            <w:tcW w:w="2955" w:type="dxa"/>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Основы духовно-нравственной культуры народов России</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r>
      <w:tr w:rsidR="00B02DAC" w:rsidRPr="009369A3" w:rsidTr="00B02DAC">
        <w:tc>
          <w:tcPr>
            <w:tcW w:w="5495" w:type="dxa"/>
            <w:gridSpan w:val="2"/>
            <w:shd w:val="clear" w:color="auto" w:fill="00FF00"/>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Итого</w:t>
            </w:r>
          </w:p>
        </w:tc>
        <w:tc>
          <w:tcPr>
            <w:tcW w:w="1134"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30</w:t>
            </w:r>
          </w:p>
        </w:tc>
        <w:tc>
          <w:tcPr>
            <w:tcW w:w="850"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32</w:t>
            </w:r>
          </w:p>
        </w:tc>
        <w:tc>
          <w:tcPr>
            <w:tcW w:w="851"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33</w:t>
            </w:r>
          </w:p>
        </w:tc>
        <w:tc>
          <w:tcPr>
            <w:tcW w:w="850"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34</w:t>
            </w:r>
          </w:p>
        </w:tc>
        <w:tc>
          <w:tcPr>
            <w:tcW w:w="993"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35</w:t>
            </w:r>
          </w:p>
        </w:tc>
      </w:tr>
      <w:tr w:rsidR="00B02DAC" w:rsidRPr="009369A3" w:rsidTr="00B02DAC">
        <w:tc>
          <w:tcPr>
            <w:tcW w:w="10173" w:type="dxa"/>
            <w:gridSpan w:val="7"/>
            <w:shd w:val="clear" w:color="auto" w:fill="FFFFB3"/>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b/>
                <w:sz w:val="28"/>
                <w:szCs w:val="28"/>
              </w:rPr>
              <w:t>Часть, формируемая участниками образовательных отношений</w:t>
            </w:r>
          </w:p>
        </w:tc>
      </w:tr>
      <w:tr w:rsidR="00B02DAC" w:rsidRPr="009369A3" w:rsidTr="00B02DAC">
        <w:tc>
          <w:tcPr>
            <w:tcW w:w="5495" w:type="dxa"/>
            <w:gridSpan w:val="2"/>
            <w:shd w:val="clear" w:color="auto" w:fill="D9D9D9"/>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b/>
                <w:sz w:val="28"/>
                <w:szCs w:val="28"/>
              </w:rPr>
              <w:t>Наименование учебного курса</w:t>
            </w:r>
          </w:p>
        </w:tc>
        <w:tc>
          <w:tcPr>
            <w:tcW w:w="1134" w:type="dxa"/>
            <w:shd w:val="clear" w:color="auto" w:fill="D9D9D9"/>
          </w:tcPr>
          <w:p w:rsidR="00B02DAC" w:rsidRPr="009369A3" w:rsidRDefault="00B02DAC" w:rsidP="00A913B7">
            <w:pPr>
              <w:rPr>
                <w:rFonts w:ascii="Times New Roman" w:hAnsi="Times New Roman" w:cs="Times New Roman"/>
                <w:sz w:val="28"/>
                <w:szCs w:val="28"/>
              </w:rPr>
            </w:pPr>
          </w:p>
        </w:tc>
        <w:tc>
          <w:tcPr>
            <w:tcW w:w="850" w:type="dxa"/>
            <w:shd w:val="clear" w:color="auto" w:fill="D9D9D9"/>
          </w:tcPr>
          <w:p w:rsidR="00B02DAC" w:rsidRPr="009369A3" w:rsidRDefault="00B02DAC" w:rsidP="00A913B7">
            <w:pPr>
              <w:rPr>
                <w:rFonts w:ascii="Times New Roman" w:hAnsi="Times New Roman" w:cs="Times New Roman"/>
                <w:sz w:val="28"/>
                <w:szCs w:val="28"/>
              </w:rPr>
            </w:pPr>
          </w:p>
        </w:tc>
        <w:tc>
          <w:tcPr>
            <w:tcW w:w="851" w:type="dxa"/>
            <w:shd w:val="clear" w:color="auto" w:fill="D9D9D9"/>
          </w:tcPr>
          <w:p w:rsidR="00B02DAC" w:rsidRPr="009369A3" w:rsidRDefault="00B02DAC" w:rsidP="00A913B7">
            <w:pPr>
              <w:rPr>
                <w:rFonts w:ascii="Times New Roman" w:hAnsi="Times New Roman" w:cs="Times New Roman"/>
                <w:sz w:val="28"/>
                <w:szCs w:val="28"/>
              </w:rPr>
            </w:pPr>
          </w:p>
        </w:tc>
        <w:tc>
          <w:tcPr>
            <w:tcW w:w="850" w:type="dxa"/>
            <w:shd w:val="clear" w:color="auto" w:fill="D9D9D9"/>
          </w:tcPr>
          <w:p w:rsidR="00B02DAC" w:rsidRPr="009369A3" w:rsidRDefault="00B02DAC" w:rsidP="00A913B7">
            <w:pPr>
              <w:rPr>
                <w:rFonts w:ascii="Times New Roman" w:hAnsi="Times New Roman" w:cs="Times New Roman"/>
                <w:sz w:val="28"/>
                <w:szCs w:val="28"/>
              </w:rPr>
            </w:pPr>
          </w:p>
        </w:tc>
        <w:tc>
          <w:tcPr>
            <w:tcW w:w="993" w:type="dxa"/>
            <w:shd w:val="clear" w:color="auto" w:fill="D9D9D9"/>
          </w:tcPr>
          <w:p w:rsidR="00B02DAC" w:rsidRPr="009369A3" w:rsidRDefault="00B02DAC" w:rsidP="00A913B7">
            <w:pPr>
              <w:rPr>
                <w:rFonts w:ascii="Times New Roman" w:hAnsi="Times New Roman" w:cs="Times New Roman"/>
                <w:sz w:val="28"/>
                <w:szCs w:val="28"/>
              </w:rPr>
            </w:pPr>
          </w:p>
        </w:tc>
      </w:tr>
      <w:tr w:rsidR="00B02DAC" w:rsidRPr="009369A3" w:rsidTr="00B02DAC">
        <w:tc>
          <w:tcPr>
            <w:tcW w:w="5495" w:type="dxa"/>
            <w:gridSpan w:val="2"/>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Родной язык и (или) государственный язык республики Российской Федерации</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r>
      <w:tr w:rsidR="00B02DAC" w:rsidRPr="009369A3" w:rsidTr="00B02DAC">
        <w:tc>
          <w:tcPr>
            <w:tcW w:w="5495" w:type="dxa"/>
            <w:gridSpan w:val="2"/>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Биология</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r>
      <w:tr w:rsidR="00B02DAC" w:rsidRPr="009369A3" w:rsidTr="00B02DAC">
        <w:tc>
          <w:tcPr>
            <w:tcW w:w="5495" w:type="dxa"/>
            <w:gridSpan w:val="2"/>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Родная литература</w:t>
            </w:r>
          </w:p>
        </w:tc>
        <w:tc>
          <w:tcPr>
            <w:tcW w:w="1134"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1"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c>
          <w:tcPr>
            <w:tcW w:w="850"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993" w:type="dxa"/>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0</w:t>
            </w:r>
          </w:p>
        </w:tc>
      </w:tr>
      <w:tr w:rsidR="00B02DAC" w:rsidRPr="009369A3" w:rsidTr="00B02DAC">
        <w:tc>
          <w:tcPr>
            <w:tcW w:w="5495" w:type="dxa"/>
            <w:gridSpan w:val="2"/>
            <w:shd w:val="clear" w:color="auto" w:fill="00FF00"/>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Итого</w:t>
            </w:r>
          </w:p>
        </w:tc>
        <w:tc>
          <w:tcPr>
            <w:tcW w:w="1134"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c>
          <w:tcPr>
            <w:tcW w:w="851"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850"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2</w:t>
            </w:r>
          </w:p>
        </w:tc>
        <w:tc>
          <w:tcPr>
            <w:tcW w:w="993"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w:t>
            </w:r>
          </w:p>
        </w:tc>
      </w:tr>
      <w:tr w:rsidR="00B02DAC" w:rsidRPr="009369A3" w:rsidTr="00B02DAC">
        <w:tc>
          <w:tcPr>
            <w:tcW w:w="5495" w:type="dxa"/>
            <w:gridSpan w:val="2"/>
            <w:shd w:val="clear" w:color="auto" w:fill="00FF00"/>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ИТОГО недельная нагрузка</w:t>
            </w:r>
          </w:p>
        </w:tc>
        <w:tc>
          <w:tcPr>
            <w:tcW w:w="1134"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32</w:t>
            </w:r>
          </w:p>
        </w:tc>
        <w:tc>
          <w:tcPr>
            <w:tcW w:w="850"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33</w:t>
            </w:r>
          </w:p>
        </w:tc>
        <w:tc>
          <w:tcPr>
            <w:tcW w:w="851"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35</w:t>
            </w:r>
          </w:p>
        </w:tc>
        <w:tc>
          <w:tcPr>
            <w:tcW w:w="850"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36</w:t>
            </w:r>
          </w:p>
        </w:tc>
        <w:tc>
          <w:tcPr>
            <w:tcW w:w="993" w:type="dxa"/>
            <w:shd w:val="clear" w:color="auto" w:fill="00FF00"/>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36</w:t>
            </w:r>
          </w:p>
        </w:tc>
      </w:tr>
      <w:tr w:rsidR="00B02DAC" w:rsidRPr="009369A3" w:rsidTr="00B02DAC">
        <w:tc>
          <w:tcPr>
            <w:tcW w:w="5495" w:type="dxa"/>
            <w:gridSpan w:val="2"/>
            <w:shd w:val="clear" w:color="auto" w:fill="FCE3FC"/>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Количество учебных недель</w:t>
            </w:r>
          </w:p>
        </w:tc>
        <w:tc>
          <w:tcPr>
            <w:tcW w:w="1134" w:type="dxa"/>
            <w:shd w:val="clear" w:color="auto" w:fill="FCE3FC"/>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34</w:t>
            </w:r>
          </w:p>
        </w:tc>
        <w:tc>
          <w:tcPr>
            <w:tcW w:w="850" w:type="dxa"/>
            <w:shd w:val="clear" w:color="auto" w:fill="FCE3FC"/>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34</w:t>
            </w:r>
          </w:p>
        </w:tc>
        <w:tc>
          <w:tcPr>
            <w:tcW w:w="851" w:type="dxa"/>
            <w:shd w:val="clear" w:color="auto" w:fill="FCE3FC"/>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34</w:t>
            </w:r>
          </w:p>
        </w:tc>
        <w:tc>
          <w:tcPr>
            <w:tcW w:w="850" w:type="dxa"/>
            <w:shd w:val="clear" w:color="auto" w:fill="FCE3FC"/>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34</w:t>
            </w:r>
          </w:p>
        </w:tc>
        <w:tc>
          <w:tcPr>
            <w:tcW w:w="993" w:type="dxa"/>
            <w:shd w:val="clear" w:color="auto" w:fill="FCE3FC"/>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34</w:t>
            </w:r>
          </w:p>
        </w:tc>
      </w:tr>
      <w:tr w:rsidR="00B02DAC" w:rsidRPr="009369A3" w:rsidTr="00B02DAC">
        <w:tc>
          <w:tcPr>
            <w:tcW w:w="5495" w:type="dxa"/>
            <w:gridSpan w:val="2"/>
            <w:shd w:val="clear" w:color="auto" w:fill="FCE3FC"/>
          </w:tcPr>
          <w:p w:rsidR="00B02DAC" w:rsidRPr="009369A3" w:rsidRDefault="00B02DAC" w:rsidP="00A913B7">
            <w:pPr>
              <w:rPr>
                <w:rFonts w:ascii="Times New Roman" w:hAnsi="Times New Roman" w:cs="Times New Roman"/>
                <w:sz w:val="28"/>
                <w:szCs w:val="28"/>
              </w:rPr>
            </w:pPr>
            <w:r w:rsidRPr="009369A3">
              <w:rPr>
                <w:rFonts w:ascii="Times New Roman" w:hAnsi="Times New Roman" w:cs="Times New Roman"/>
                <w:sz w:val="28"/>
                <w:szCs w:val="28"/>
              </w:rPr>
              <w:t>Всего часов в год</w:t>
            </w:r>
          </w:p>
        </w:tc>
        <w:tc>
          <w:tcPr>
            <w:tcW w:w="1134" w:type="dxa"/>
            <w:shd w:val="clear" w:color="auto" w:fill="FCE3FC"/>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1088</w:t>
            </w:r>
          </w:p>
        </w:tc>
        <w:tc>
          <w:tcPr>
            <w:tcW w:w="850" w:type="dxa"/>
            <w:shd w:val="clear" w:color="auto" w:fill="FCE3FC"/>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1122</w:t>
            </w:r>
          </w:p>
        </w:tc>
        <w:tc>
          <w:tcPr>
            <w:tcW w:w="851" w:type="dxa"/>
            <w:shd w:val="clear" w:color="auto" w:fill="FCE3FC"/>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1190</w:t>
            </w:r>
          </w:p>
        </w:tc>
        <w:tc>
          <w:tcPr>
            <w:tcW w:w="850" w:type="dxa"/>
            <w:shd w:val="clear" w:color="auto" w:fill="FCE3FC"/>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1224</w:t>
            </w:r>
          </w:p>
        </w:tc>
        <w:tc>
          <w:tcPr>
            <w:tcW w:w="993" w:type="dxa"/>
            <w:shd w:val="clear" w:color="auto" w:fill="FCE3FC"/>
          </w:tcPr>
          <w:p w:rsidR="00B02DAC" w:rsidRPr="009369A3" w:rsidRDefault="00B02DAC" w:rsidP="00A913B7">
            <w:pPr>
              <w:jc w:val="center"/>
              <w:rPr>
                <w:rFonts w:ascii="Times New Roman" w:hAnsi="Times New Roman" w:cs="Times New Roman"/>
                <w:sz w:val="28"/>
                <w:szCs w:val="28"/>
              </w:rPr>
            </w:pPr>
            <w:r w:rsidRPr="009369A3">
              <w:rPr>
                <w:rFonts w:ascii="Times New Roman" w:hAnsi="Times New Roman" w:cs="Times New Roman"/>
                <w:sz w:val="28"/>
                <w:szCs w:val="28"/>
              </w:rPr>
              <w:t>1224</w:t>
            </w:r>
          </w:p>
        </w:tc>
      </w:tr>
    </w:tbl>
    <w:p w:rsidR="008242CF" w:rsidRPr="00CD2C0E" w:rsidRDefault="008242CF" w:rsidP="00655137">
      <w:pPr>
        <w:jc w:val="center"/>
        <w:rPr>
          <w:rFonts w:ascii="Times New Roman" w:hAnsi="Times New Roman" w:cs="Times New Roman"/>
          <w:b/>
        </w:rPr>
      </w:pPr>
    </w:p>
    <w:p w:rsidR="00F636CC" w:rsidRPr="00CD2C0E" w:rsidRDefault="00F636CC" w:rsidP="00F636CC">
      <w:pPr>
        <w:autoSpaceDE w:val="0"/>
        <w:autoSpaceDN w:val="0"/>
        <w:adjustRightInd w:val="0"/>
        <w:spacing w:after="0" w:line="240" w:lineRule="auto"/>
        <w:rPr>
          <w:rFonts w:ascii="Times New Roman" w:hAnsi="Times New Roman" w:cs="Times New Roman"/>
          <w:sz w:val="24"/>
          <w:szCs w:val="24"/>
        </w:rPr>
      </w:pPr>
      <w:r w:rsidRPr="00CD2C0E">
        <w:rPr>
          <w:rFonts w:ascii="Times New Roman" w:hAnsi="Times New Roman" w:cs="Times New Roman"/>
          <w:sz w:val="24"/>
          <w:szCs w:val="24"/>
        </w:rPr>
        <w:t>2.8. Востребованность выпускников</w:t>
      </w:r>
    </w:p>
    <w:p w:rsidR="00F636CC" w:rsidRPr="00CD2C0E" w:rsidRDefault="00F636CC" w:rsidP="00F636CC">
      <w:pPr>
        <w:autoSpaceDE w:val="0"/>
        <w:autoSpaceDN w:val="0"/>
        <w:adjustRightInd w:val="0"/>
        <w:spacing w:after="0" w:line="240" w:lineRule="auto"/>
        <w:rPr>
          <w:rFonts w:ascii="Times New Roman" w:hAnsi="Times New Roman" w:cs="Times New Roman"/>
          <w:sz w:val="24"/>
          <w:szCs w:val="24"/>
        </w:rPr>
      </w:pPr>
    </w:p>
    <w:p w:rsidR="00F636CC" w:rsidRPr="00CD2C0E" w:rsidRDefault="00F636CC" w:rsidP="00F636CC">
      <w:pPr>
        <w:autoSpaceDE w:val="0"/>
        <w:autoSpaceDN w:val="0"/>
        <w:adjustRightInd w:val="0"/>
        <w:spacing w:after="0" w:line="240" w:lineRule="auto"/>
        <w:rPr>
          <w:rFonts w:ascii="Times New Roman" w:hAnsi="Times New Roman" w:cs="Times New Roman"/>
          <w:sz w:val="24"/>
          <w:szCs w:val="24"/>
        </w:rPr>
      </w:pPr>
      <w:r w:rsidRPr="00CD2C0E">
        <w:rPr>
          <w:rFonts w:ascii="Times New Roman" w:hAnsi="Times New Roman" w:cs="Times New Roman"/>
          <w:sz w:val="24"/>
          <w:szCs w:val="24"/>
        </w:rPr>
        <w:t>Трудоустройство и продолжение образования выпускников IX класса</w:t>
      </w:r>
    </w:p>
    <w:tbl>
      <w:tblPr>
        <w:tblStyle w:val="a5"/>
        <w:tblW w:w="9397" w:type="dxa"/>
        <w:tblLayout w:type="fixed"/>
        <w:tblLook w:val="04A0" w:firstRow="1" w:lastRow="0" w:firstColumn="1" w:lastColumn="0" w:noHBand="0" w:noVBand="1"/>
      </w:tblPr>
      <w:tblGrid>
        <w:gridCol w:w="343"/>
        <w:gridCol w:w="562"/>
        <w:gridCol w:w="550"/>
        <w:gridCol w:w="465"/>
        <w:gridCol w:w="414"/>
        <w:gridCol w:w="506"/>
        <w:gridCol w:w="699"/>
        <w:gridCol w:w="236"/>
        <w:gridCol w:w="352"/>
        <w:gridCol w:w="52"/>
        <w:gridCol w:w="439"/>
        <w:gridCol w:w="339"/>
        <w:gridCol w:w="52"/>
        <w:gridCol w:w="439"/>
        <w:gridCol w:w="339"/>
        <w:gridCol w:w="52"/>
        <w:gridCol w:w="509"/>
        <w:gridCol w:w="400"/>
        <w:gridCol w:w="52"/>
        <w:gridCol w:w="489"/>
        <w:gridCol w:w="383"/>
        <w:gridCol w:w="52"/>
        <w:gridCol w:w="446"/>
        <w:gridCol w:w="345"/>
        <w:gridCol w:w="52"/>
        <w:gridCol w:w="439"/>
        <w:gridCol w:w="339"/>
        <w:gridCol w:w="52"/>
      </w:tblGrid>
      <w:tr w:rsidR="00CD4168" w:rsidRPr="00CD2C0E" w:rsidTr="00D468DA">
        <w:trPr>
          <w:gridAfter w:val="1"/>
          <w:wAfter w:w="52" w:type="dxa"/>
        </w:trPr>
        <w:tc>
          <w:tcPr>
            <w:tcW w:w="343" w:type="dxa"/>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w:t>
            </w:r>
          </w:p>
        </w:tc>
        <w:tc>
          <w:tcPr>
            <w:tcW w:w="562" w:type="dxa"/>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Всего</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выпус</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книко</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в</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9 кл.</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(че</w:t>
            </w:r>
            <w:r w:rsidRPr="00CD2C0E">
              <w:rPr>
                <w:rFonts w:ascii="Times New Roman" w:hAnsi="Times New Roman" w:cs="Times New Roman"/>
                <w:sz w:val="24"/>
                <w:szCs w:val="24"/>
              </w:rPr>
              <w:lastRenderedPageBreak/>
              <w:t>л)</w:t>
            </w:r>
          </w:p>
        </w:tc>
        <w:tc>
          <w:tcPr>
            <w:tcW w:w="550" w:type="dxa"/>
            <w:vMerge w:val="restart"/>
          </w:tcPr>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lastRenderedPageBreak/>
              <w:t>получ</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или</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аттес</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тат об</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ООО</w:t>
            </w:r>
          </w:p>
        </w:tc>
        <w:tc>
          <w:tcPr>
            <w:tcW w:w="3502" w:type="dxa"/>
            <w:gridSpan w:val="9"/>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Из получивших документ об образовании</w:t>
            </w:r>
          </w:p>
        </w:tc>
        <w:tc>
          <w:tcPr>
            <w:tcW w:w="4388" w:type="dxa"/>
            <w:gridSpan w:val="15"/>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Из не завершивших программы основного общего образования *</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(не прошедших государственную итоговую аттестацию)</w:t>
            </w:r>
          </w:p>
        </w:tc>
      </w:tr>
      <w:tr w:rsidR="00CD4168" w:rsidRPr="00CD2C0E" w:rsidTr="00D468DA">
        <w:trPr>
          <w:gridAfter w:val="1"/>
          <w:wAfter w:w="52" w:type="dxa"/>
        </w:trPr>
        <w:tc>
          <w:tcPr>
            <w:tcW w:w="343"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62"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50"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79" w:type="dxa"/>
            <w:gridSpan w:val="2"/>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продолжа</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ют</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образован</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ие</w:t>
            </w:r>
            <w:proofErr w:type="spellEnd"/>
            <w:r w:rsidRPr="00CD2C0E">
              <w:rPr>
                <w:rFonts w:ascii="Times New Roman" w:hAnsi="Times New Roman" w:cs="Times New Roman"/>
                <w:sz w:val="24"/>
                <w:szCs w:val="24"/>
              </w:rPr>
              <w:t xml:space="preserve"> в 10 </w:t>
            </w:r>
            <w:proofErr w:type="spellStart"/>
            <w:r w:rsidRPr="00CD2C0E">
              <w:rPr>
                <w:rFonts w:ascii="Times New Roman" w:hAnsi="Times New Roman" w:cs="Times New Roman"/>
                <w:sz w:val="24"/>
                <w:szCs w:val="24"/>
              </w:rPr>
              <w:t>кл</w:t>
            </w:r>
            <w:proofErr w:type="spellEnd"/>
            <w:r w:rsidRPr="00CD2C0E">
              <w:rPr>
                <w:rFonts w:ascii="Times New Roman" w:hAnsi="Times New Roman" w:cs="Times New Roman"/>
                <w:sz w:val="24"/>
                <w:szCs w:val="24"/>
              </w:rPr>
              <w:t>.</w:t>
            </w:r>
          </w:p>
          <w:p w:rsidR="00CD4168" w:rsidRPr="00CD2C0E" w:rsidRDefault="00CD4168" w:rsidP="00CD4168">
            <w:pPr>
              <w:autoSpaceDE w:val="0"/>
              <w:autoSpaceDN w:val="0"/>
              <w:adjustRightInd w:val="0"/>
              <w:rPr>
                <w:rFonts w:ascii="Times New Roman" w:hAnsi="Times New Roman" w:cs="Times New Roman"/>
                <w:sz w:val="24"/>
                <w:szCs w:val="24"/>
              </w:rPr>
            </w:pPr>
          </w:p>
        </w:tc>
        <w:tc>
          <w:tcPr>
            <w:tcW w:w="1205" w:type="dxa"/>
            <w:gridSpan w:val="2"/>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в</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профессио</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нальных</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организаци</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ях</w:t>
            </w:r>
            <w:proofErr w:type="spellEnd"/>
          </w:p>
          <w:p w:rsidR="00CD4168" w:rsidRPr="00CD2C0E" w:rsidRDefault="00CD4168" w:rsidP="00F636CC">
            <w:pPr>
              <w:autoSpaceDE w:val="0"/>
              <w:autoSpaceDN w:val="0"/>
              <w:adjustRightInd w:val="0"/>
              <w:rPr>
                <w:rFonts w:ascii="Times New Roman" w:hAnsi="Times New Roman" w:cs="Times New Roman"/>
                <w:sz w:val="24"/>
                <w:szCs w:val="24"/>
              </w:rPr>
            </w:pPr>
          </w:p>
        </w:tc>
        <w:tc>
          <w:tcPr>
            <w:tcW w:w="588" w:type="dxa"/>
            <w:gridSpan w:val="2"/>
            <w:vMerge w:val="restart"/>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работают</w:t>
            </w:r>
          </w:p>
        </w:tc>
        <w:tc>
          <w:tcPr>
            <w:tcW w:w="830" w:type="dxa"/>
            <w:gridSpan w:val="3"/>
            <w:vMerge w:val="restart"/>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иное**</w:t>
            </w:r>
          </w:p>
        </w:tc>
        <w:tc>
          <w:tcPr>
            <w:tcW w:w="2715" w:type="dxa"/>
            <w:gridSpan w:val="9"/>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продолжают обучение в 9 кл.</w:t>
            </w:r>
          </w:p>
        </w:tc>
        <w:tc>
          <w:tcPr>
            <w:tcW w:w="843" w:type="dxa"/>
            <w:gridSpan w:val="3"/>
            <w:vMerge w:val="restart"/>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работают </w:t>
            </w:r>
          </w:p>
        </w:tc>
        <w:tc>
          <w:tcPr>
            <w:tcW w:w="830" w:type="dxa"/>
            <w:gridSpan w:val="3"/>
            <w:vMerge w:val="restart"/>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иное**</w:t>
            </w:r>
          </w:p>
        </w:tc>
      </w:tr>
      <w:tr w:rsidR="00CD4168" w:rsidRPr="00CD2C0E" w:rsidTr="00D468DA">
        <w:trPr>
          <w:gridAfter w:val="1"/>
          <w:wAfter w:w="52" w:type="dxa"/>
        </w:trPr>
        <w:tc>
          <w:tcPr>
            <w:tcW w:w="343"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62"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50"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79" w:type="dxa"/>
            <w:gridSpan w:val="2"/>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1205" w:type="dxa"/>
            <w:gridSpan w:val="2"/>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88" w:type="dxa"/>
            <w:gridSpan w:val="2"/>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30" w:type="dxa"/>
            <w:gridSpan w:val="3"/>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30" w:type="dxa"/>
            <w:gridSpan w:val="3"/>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очно в иных</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формах</w:t>
            </w:r>
          </w:p>
          <w:p w:rsidR="00CD4168" w:rsidRPr="00CD2C0E" w:rsidRDefault="00CD4168" w:rsidP="00CD4168">
            <w:pPr>
              <w:autoSpaceDE w:val="0"/>
              <w:autoSpaceDN w:val="0"/>
              <w:adjustRightInd w:val="0"/>
              <w:rPr>
                <w:rFonts w:ascii="Times New Roman" w:hAnsi="Times New Roman" w:cs="Times New Roman"/>
                <w:sz w:val="24"/>
                <w:szCs w:val="24"/>
              </w:rPr>
            </w:pPr>
          </w:p>
        </w:tc>
        <w:tc>
          <w:tcPr>
            <w:tcW w:w="961" w:type="dxa"/>
            <w:gridSpan w:val="3"/>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продолжаю</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т обучение</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и </w:t>
            </w:r>
          </w:p>
          <w:p w:rsidR="00CD4168" w:rsidRPr="00CD2C0E" w:rsidRDefault="00CD4168" w:rsidP="00F636CC">
            <w:pPr>
              <w:autoSpaceDE w:val="0"/>
              <w:autoSpaceDN w:val="0"/>
              <w:adjustRightInd w:val="0"/>
              <w:rPr>
                <w:rFonts w:ascii="Times New Roman" w:hAnsi="Times New Roman" w:cs="Times New Roman"/>
                <w:sz w:val="24"/>
                <w:szCs w:val="24"/>
              </w:rPr>
            </w:pPr>
          </w:p>
        </w:tc>
        <w:tc>
          <w:tcPr>
            <w:tcW w:w="924" w:type="dxa"/>
            <w:gridSpan w:val="3"/>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lastRenderedPageBreak/>
              <w:t>проходят</w:t>
            </w:r>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профподго</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proofErr w:type="spellStart"/>
            <w:r w:rsidRPr="00CD2C0E">
              <w:rPr>
                <w:rFonts w:ascii="Times New Roman" w:hAnsi="Times New Roman" w:cs="Times New Roman"/>
                <w:sz w:val="24"/>
                <w:szCs w:val="24"/>
              </w:rPr>
              <w:t>товку</w:t>
            </w:r>
            <w:proofErr w:type="spellEnd"/>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на </w:t>
            </w:r>
            <w:r w:rsidRPr="00CD2C0E">
              <w:rPr>
                <w:rFonts w:ascii="Times New Roman" w:hAnsi="Times New Roman" w:cs="Times New Roman"/>
                <w:sz w:val="24"/>
                <w:szCs w:val="24"/>
              </w:rPr>
              <w:lastRenderedPageBreak/>
              <w:t>базе</w:t>
            </w:r>
          </w:p>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профорган</w:t>
            </w:r>
          </w:p>
        </w:tc>
        <w:tc>
          <w:tcPr>
            <w:tcW w:w="843" w:type="dxa"/>
            <w:gridSpan w:val="3"/>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830" w:type="dxa"/>
            <w:gridSpan w:val="3"/>
            <w:vMerge/>
          </w:tcPr>
          <w:p w:rsidR="00CD4168" w:rsidRPr="00CD2C0E" w:rsidRDefault="00CD4168" w:rsidP="00F636CC">
            <w:pPr>
              <w:autoSpaceDE w:val="0"/>
              <w:autoSpaceDN w:val="0"/>
              <w:adjustRightInd w:val="0"/>
              <w:rPr>
                <w:rFonts w:ascii="Times New Roman" w:hAnsi="Times New Roman" w:cs="Times New Roman"/>
                <w:sz w:val="24"/>
                <w:szCs w:val="24"/>
              </w:rPr>
            </w:pPr>
          </w:p>
        </w:tc>
      </w:tr>
      <w:tr w:rsidR="00CD4168" w:rsidRPr="00CD2C0E" w:rsidTr="00D468DA">
        <w:tc>
          <w:tcPr>
            <w:tcW w:w="343"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62"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550" w:type="dxa"/>
            <w:vMerge/>
          </w:tcPr>
          <w:p w:rsidR="00CD4168" w:rsidRPr="00CD2C0E" w:rsidRDefault="00CD4168" w:rsidP="00F636CC">
            <w:pPr>
              <w:autoSpaceDE w:val="0"/>
              <w:autoSpaceDN w:val="0"/>
              <w:adjustRightInd w:val="0"/>
              <w:rPr>
                <w:rFonts w:ascii="Times New Roman" w:hAnsi="Times New Roman" w:cs="Times New Roman"/>
                <w:sz w:val="24"/>
                <w:szCs w:val="24"/>
              </w:rPr>
            </w:pPr>
          </w:p>
        </w:tc>
        <w:tc>
          <w:tcPr>
            <w:tcW w:w="465"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14"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6"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69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236"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04"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1"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1"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52"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8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435"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46"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7"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чел. </w:t>
            </w:r>
          </w:p>
        </w:tc>
        <w:tc>
          <w:tcPr>
            <w:tcW w:w="391" w:type="dxa"/>
            <w:gridSpan w:val="2"/>
          </w:tcPr>
          <w:p w:rsidR="00CD4168" w:rsidRPr="00CD2C0E" w:rsidRDefault="00CD4168"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r>
      <w:tr w:rsidR="00CD4168" w:rsidRPr="00CD2C0E" w:rsidTr="00D468DA">
        <w:tc>
          <w:tcPr>
            <w:tcW w:w="343"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w:t>
            </w:r>
          </w:p>
        </w:tc>
        <w:tc>
          <w:tcPr>
            <w:tcW w:w="562" w:type="dxa"/>
          </w:tcPr>
          <w:p w:rsidR="00CD4168" w:rsidRPr="00CD2C0E" w:rsidRDefault="00B02DAC"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550" w:type="dxa"/>
          </w:tcPr>
          <w:p w:rsidR="00CD4168" w:rsidRPr="00CD2C0E" w:rsidRDefault="00B02DAC"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465"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14"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6" w:type="dxa"/>
          </w:tcPr>
          <w:p w:rsidR="00CD4168" w:rsidRPr="00CD2C0E" w:rsidRDefault="00B02DAC"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699" w:type="dxa"/>
          </w:tcPr>
          <w:p w:rsidR="00CD4168" w:rsidRPr="00CD2C0E" w:rsidRDefault="00D468DA"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100</w:t>
            </w:r>
          </w:p>
        </w:tc>
        <w:tc>
          <w:tcPr>
            <w:tcW w:w="236"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04"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1"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1"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50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52"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8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5"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46"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7"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439" w:type="dxa"/>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c>
          <w:tcPr>
            <w:tcW w:w="391" w:type="dxa"/>
            <w:gridSpan w:val="2"/>
          </w:tcPr>
          <w:p w:rsidR="00CD4168" w:rsidRPr="00CD2C0E" w:rsidRDefault="00CD4168" w:rsidP="00F636CC">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w:t>
            </w:r>
          </w:p>
        </w:tc>
      </w:tr>
    </w:tbl>
    <w:p w:rsidR="009074D2" w:rsidRPr="00CD2C0E" w:rsidRDefault="009074D2" w:rsidP="00CD4168">
      <w:pPr>
        <w:jc w:val="center"/>
        <w:rPr>
          <w:rFonts w:ascii="Times New Roman" w:hAnsi="Times New Roman" w:cs="Times New Roman"/>
          <w:b/>
          <w:bCs/>
          <w:sz w:val="24"/>
          <w:szCs w:val="24"/>
        </w:rPr>
      </w:pPr>
    </w:p>
    <w:p w:rsidR="00F636CC" w:rsidRPr="00CD2C0E" w:rsidRDefault="00CD4168" w:rsidP="00CD4168">
      <w:pPr>
        <w:jc w:val="center"/>
        <w:rPr>
          <w:rFonts w:ascii="Times New Roman" w:hAnsi="Times New Roman" w:cs="Times New Roman"/>
          <w:b/>
          <w:bCs/>
          <w:sz w:val="24"/>
          <w:szCs w:val="24"/>
        </w:rPr>
      </w:pPr>
      <w:r w:rsidRPr="00CD2C0E">
        <w:rPr>
          <w:rFonts w:ascii="Times New Roman" w:hAnsi="Times New Roman" w:cs="Times New Roman"/>
          <w:b/>
          <w:bCs/>
          <w:sz w:val="24"/>
          <w:szCs w:val="24"/>
        </w:rPr>
        <w:t>Анализ показателей деятельности школы</w:t>
      </w:r>
    </w:p>
    <w:tbl>
      <w:tblPr>
        <w:tblStyle w:val="a5"/>
        <w:tblW w:w="0" w:type="auto"/>
        <w:tblLook w:val="04A0" w:firstRow="1" w:lastRow="0" w:firstColumn="1" w:lastColumn="0" w:noHBand="0" w:noVBand="1"/>
      </w:tblPr>
      <w:tblGrid>
        <w:gridCol w:w="1384"/>
        <w:gridCol w:w="4996"/>
        <w:gridCol w:w="3191"/>
      </w:tblGrid>
      <w:tr w:rsidR="00CD4168" w:rsidRPr="00CD2C0E" w:rsidTr="00561439">
        <w:tc>
          <w:tcPr>
            <w:tcW w:w="1384"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N п/п</w:t>
            </w:r>
          </w:p>
          <w:p w:rsidR="00CD4168" w:rsidRPr="00CD2C0E" w:rsidRDefault="00CD4168" w:rsidP="00CD4168">
            <w:pPr>
              <w:autoSpaceDE w:val="0"/>
              <w:autoSpaceDN w:val="0"/>
              <w:adjustRightInd w:val="0"/>
              <w:rPr>
                <w:rFonts w:ascii="Times New Roman" w:hAnsi="Times New Roman" w:cs="Times New Roman"/>
                <w:b/>
                <w:sz w:val="24"/>
                <w:szCs w:val="24"/>
              </w:rPr>
            </w:pPr>
          </w:p>
        </w:tc>
        <w:tc>
          <w:tcPr>
            <w:tcW w:w="4996"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Показатели</w:t>
            </w:r>
          </w:p>
          <w:p w:rsidR="00CD4168" w:rsidRPr="00CD2C0E" w:rsidRDefault="00CD4168" w:rsidP="00CD4168">
            <w:pPr>
              <w:jc w:val="center"/>
              <w:rPr>
                <w:rFonts w:ascii="Times New Roman" w:hAnsi="Times New Roman" w:cs="Times New Roman"/>
                <w:b/>
                <w:sz w:val="24"/>
                <w:szCs w:val="24"/>
              </w:rPr>
            </w:pPr>
          </w:p>
        </w:tc>
        <w:tc>
          <w:tcPr>
            <w:tcW w:w="3191" w:type="dxa"/>
          </w:tcPr>
          <w:p w:rsidR="00CD4168" w:rsidRPr="00CD2C0E" w:rsidRDefault="00CD4168" w:rsidP="00CD4168">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Единица</w:t>
            </w:r>
          </w:p>
          <w:p w:rsidR="00CD4168" w:rsidRPr="00CD2C0E" w:rsidRDefault="00CD4168" w:rsidP="00CD4168">
            <w:pPr>
              <w:jc w:val="center"/>
              <w:rPr>
                <w:rFonts w:ascii="Times New Roman" w:hAnsi="Times New Roman" w:cs="Times New Roman"/>
                <w:b/>
                <w:sz w:val="24"/>
                <w:szCs w:val="24"/>
              </w:rPr>
            </w:pPr>
            <w:r w:rsidRPr="00CD2C0E">
              <w:rPr>
                <w:rFonts w:ascii="Times New Roman" w:hAnsi="Times New Roman" w:cs="Times New Roman"/>
                <w:sz w:val="24"/>
                <w:szCs w:val="24"/>
              </w:rPr>
              <w:t>измерения</w:t>
            </w: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w:t>
            </w:r>
          </w:p>
        </w:tc>
        <w:tc>
          <w:tcPr>
            <w:tcW w:w="4996" w:type="dxa"/>
          </w:tcPr>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Образовательная деятельность</w:t>
            </w:r>
          </w:p>
        </w:tc>
        <w:tc>
          <w:tcPr>
            <w:tcW w:w="3191" w:type="dxa"/>
          </w:tcPr>
          <w:p w:rsidR="00CD4168" w:rsidRPr="00CD2C0E" w:rsidRDefault="00CD4168" w:rsidP="00CD4168">
            <w:pPr>
              <w:jc w:val="center"/>
              <w:rPr>
                <w:rFonts w:ascii="Times New Roman" w:hAnsi="Times New Roman" w:cs="Times New Roman"/>
                <w:sz w:val="24"/>
                <w:szCs w:val="24"/>
              </w:rPr>
            </w:pP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1.1</w:t>
            </w:r>
          </w:p>
        </w:tc>
        <w:tc>
          <w:tcPr>
            <w:tcW w:w="4996" w:type="dxa"/>
          </w:tcPr>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Общая численность учащихся</w:t>
            </w:r>
          </w:p>
        </w:tc>
        <w:tc>
          <w:tcPr>
            <w:tcW w:w="3191" w:type="dxa"/>
          </w:tcPr>
          <w:p w:rsidR="00CD4168" w:rsidRPr="00CD2C0E" w:rsidRDefault="00B02DAC" w:rsidP="0042776B">
            <w:pPr>
              <w:jc w:val="center"/>
              <w:rPr>
                <w:rFonts w:ascii="Times New Roman" w:hAnsi="Times New Roman" w:cs="Times New Roman"/>
                <w:sz w:val="24"/>
                <w:szCs w:val="24"/>
              </w:rPr>
            </w:pPr>
            <w:r>
              <w:rPr>
                <w:rFonts w:ascii="Times New Roman" w:hAnsi="Times New Roman" w:cs="Times New Roman"/>
                <w:sz w:val="24"/>
                <w:szCs w:val="24"/>
              </w:rPr>
              <w:t>27</w:t>
            </w: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1.2</w:t>
            </w:r>
          </w:p>
        </w:tc>
        <w:tc>
          <w:tcPr>
            <w:tcW w:w="4996" w:type="dxa"/>
          </w:tcPr>
          <w:p w:rsidR="00CD4168"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CD4168" w:rsidRPr="00CD2C0E" w:rsidRDefault="00B02DAC" w:rsidP="008242CF">
            <w:pPr>
              <w:jc w:val="center"/>
              <w:rPr>
                <w:rFonts w:ascii="Times New Roman" w:hAnsi="Times New Roman" w:cs="Times New Roman"/>
                <w:sz w:val="24"/>
                <w:szCs w:val="24"/>
              </w:rPr>
            </w:pPr>
            <w:r>
              <w:rPr>
                <w:rFonts w:ascii="Times New Roman" w:hAnsi="Times New Roman" w:cs="Times New Roman"/>
                <w:sz w:val="24"/>
                <w:szCs w:val="24"/>
              </w:rPr>
              <w:t>9</w:t>
            </w:r>
          </w:p>
        </w:tc>
      </w:tr>
      <w:tr w:rsidR="00CD4168" w:rsidRPr="00CD2C0E" w:rsidTr="00561439">
        <w:tc>
          <w:tcPr>
            <w:tcW w:w="1384" w:type="dxa"/>
          </w:tcPr>
          <w:p w:rsidR="00CD4168" w:rsidRPr="00CD2C0E" w:rsidRDefault="00561439" w:rsidP="00CD4168">
            <w:pPr>
              <w:jc w:val="center"/>
              <w:rPr>
                <w:rFonts w:ascii="Times New Roman" w:hAnsi="Times New Roman" w:cs="Times New Roman"/>
                <w:sz w:val="24"/>
                <w:szCs w:val="24"/>
              </w:rPr>
            </w:pPr>
            <w:r w:rsidRPr="00CD2C0E">
              <w:rPr>
                <w:rFonts w:ascii="Times New Roman" w:hAnsi="Times New Roman" w:cs="Times New Roman"/>
                <w:sz w:val="24"/>
                <w:szCs w:val="24"/>
              </w:rPr>
              <w:t>1.3</w:t>
            </w:r>
          </w:p>
        </w:tc>
        <w:tc>
          <w:tcPr>
            <w:tcW w:w="4996" w:type="dxa"/>
          </w:tcPr>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 учащихся по образовательной программе основного</w:t>
            </w:r>
          </w:p>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общего образования</w:t>
            </w:r>
          </w:p>
        </w:tc>
        <w:tc>
          <w:tcPr>
            <w:tcW w:w="3191" w:type="dxa"/>
          </w:tcPr>
          <w:p w:rsidR="00CD4168" w:rsidRPr="00CD2C0E" w:rsidRDefault="00B02DAC" w:rsidP="003350FF">
            <w:pPr>
              <w:jc w:val="center"/>
              <w:rPr>
                <w:rFonts w:ascii="Times New Roman" w:hAnsi="Times New Roman" w:cs="Times New Roman"/>
                <w:sz w:val="24"/>
                <w:szCs w:val="24"/>
              </w:rPr>
            </w:pPr>
            <w:r>
              <w:rPr>
                <w:rFonts w:ascii="Times New Roman" w:hAnsi="Times New Roman" w:cs="Times New Roman"/>
                <w:sz w:val="24"/>
                <w:szCs w:val="24"/>
              </w:rPr>
              <w:t>18</w:t>
            </w:r>
          </w:p>
        </w:tc>
      </w:tr>
      <w:tr w:rsidR="00CD4168" w:rsidRPr="00CD2C0E" w:rsidTr="00561439">
        <w:tc>
          <w:tcPr>
            <w:tcW w:w="1384" w:type="dxa"/>
          </w:tcPr>
          <w:p w:rsidR="00CD4168" w:rsidRPr="00CD2C0E" w:rsidRDefault="00561439" w:rsidP="00DA1902">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00DA1902" w:rsidRPr="00CD2C0E">
              <w:rPr>
                <w:rFonts w:ascii="Times New Roman" w:hAnsi="Times New Roman" w:cs="Times New Roman"/>
                <w:sz w:val="24"/>
                <w:szCs w:val="24"/>
                <w:lang w:val="en-US"/>
              </w:rPr>
              <w:t>4</w:t>
            </w:r>
          </w:p>
        </w:tc>
        <w:tc>
          <w:tcPr>
            <w:tcW w:w="4996" w:type="dxa"/>
          </w:tcPr>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успевающих на "4" и</w:t>
            </w:r>
          </w:p>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"5" по результатам промежуточной аттестации, в общей численности</w:t>
            </w:r>
          </w:p>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CD4168" w:rsidRPr="00CD2C0E" w:rsidRDefault="00652DA8" w:rsidP="0042776B">
            <w:pPr>
              <w:jc w:val="center"/>
              <w:rPr>
                <w:rFonts w:ascii="Times New Roman" w:hAnsi="Times New Roman" w:cs="Times New Roman"/>
                <w:sz w:val="24"/>
                <w:szCs w:val="24"/>
                <w:lang w:val="tt-RU"/>
              </w:rPr>
            </w:pPr>
            <w:r>
              <w:rPr>
                <w:rFonts w:ascii="Times New Roman" w:hAnsi="Times New Roman" w:cs="Times New Roman"/>
                <w:sz w:val="24"/>
                <w:szCs w:val="24"/>
              </w:rPr>
              <w:t>19</w:t>
            </w:r>
            <w:r w:rsidR="003B3059" w:rsidRPr="00CD2C0E">
              <w:rPr>
                <w:rFonts w:ascii="Times New Roman" w:hAnsi="Times New Roman" w:cs="Times New Roman"/>
                <w:sz w:val="24"/>
                <w:szCs w:val="24"/>
                <w:lang w:val="en-US"/>
              </w:rPr>
              <w:t>/</w:t>
            </w:r>
            <w:r>
              <w:rPr>
                <w:rFonts w:ascii="Times New Roman" w:hAnsi="Times New Roman" w:cs="Times New Roman"/>
                <w:sz w:val="24"/>
                <w:szCs w:val="24"/>
              </w:rPr>
              <w:t>70</w:t>
            </w:r>
            <w:r w:rsidR="003B3059" w:rsidRPr="00CD2C0E">
              <w:rPr>
                <w:rFonts w:ascii="Times New Roman" w:hAnsi="Times New Roman" w:cs="Times New Roman"/>
                <w:sz w:val="24"/>
                <w:szCs w:val="24"/>
                <w:lang w:val="en-US"/>
              </w:rPr>
              <w:t>%</w:t>
            </w:r>
          </w:p>
        </w:tc>
      </w:tr>
      <w:tr w:rsidR="00CD4168" w:rsidRPr="00CD2C0E" w:rsidTr="00561439">
        <w:tc>
          <w:tcPr>
            <w:tcW w:w="1384" w:type="dxa"/>
          </w:tcPr>
          <w:p w:rsidR="00CD4168" w:rsidRPr="00CD2C0E" w:rsidRDefault="00561439" w:rsidP="00DA1902">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00DA1902" w:rsidRPr="00CD2C0E">
              <w:rPr>
                <w:rFonts w:ascii="Times New Roman" w:hAnsi="Times New Roman" w:cs="Times New Roman"/>
                <w:sz w:val="24"/>
                <w:szCs w:val="24"/>
                <w:lang w:val="en-US"/>
              </w:rPr>
              <w:t>5</w:t>
            </w:r>
          </w:p>
        </w:tc>
        <w:tc>
          <w:tcPr>
            <w:tcW w:w="4996" w:type="dxa"/>
          </w:tcPr>
          <w:p w:rsidR="00DA1902" w:rsidRPr="00CD2C0E" w:rsidRDefault="00DA1902"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Средний балл государственной итоговой аттестации выпускников 9</w:t>
            </w:r>
          </w:p>
          <w:p w:rsidR="00CD4168" w:rsidRPr="00CD2C0E" w:rsidRDefault="00DA1902" w:rsidP="00DA1902">
            <w:pPr>
              <w:rPr>
                <w:rFonts w:ascii="Times New Roman" w:hAnsi="Times New Roman" w:cs="Times New Roman"/>
                <w:sz w:val="24"/>
                <w:szCs w:val="24"/>
              </w:rPr>
            </w:pPr>
            <w:r w:rsidRPr="00CD2C0E">
              <w:rPr>
                <w:rFonts w:ascii="Times New Roman" w:hAnsi="Times New Roman" w:cs="Times New Roman"/>
                <w:sz w:val="24"/>
                <w:szCs w:val="24"/>
              </w:rPr>
              <w:t>класса по русскому языку</w:t>
            </w:r>
          </w:p>
        </w:tc>
        <w:tc>
          <w:tcPr>
            <w:tcW w:w="3191" w:type="dxa"/>
          </w:tcPr>
          <w:p w:rsidR="00CD4168" w:rsidRPr="00CD2C0E" w:rsidRDefault="00652DA8" w:rsidP="001E0174">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r>
      <w:tr w:rsidR="00321485" w:rsidRPr="00CD2C0E" w:rsidTr="00561439">
        <w:tc>
          <w:tcPr>
            <w:tcW w:w="1384" w:type="dxa"/>
          </w:tcPr>
          <w:p w:rsidR="00321485" w:rsidRPr="00CD2C0E" w:rsidRDefault="00321485" w:rsidP="009B0A31">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w:t>
            </w:r>
          </w:p>
        </w:tc>
        <w:tc>
          <w:tcPr>
            <w:tcW w:w="4996" w:type="dxa"/>
          </w:tcPr>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Средний балл государственной итоговой аттестации выпускников 9</w:t>
            </w:r>
          </w:p>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класса по математике</w:t>
            </w:r>
          </w:p>
        </w:tc>
        <w:tc>
          <w:tcPr>
            <w:tcW w:w="3191" w:type="dxa"/>
          </w:tcPr>
          <w:p w:rsidR="00321485" w:rsidRPr="00CD2C0E" w:rsidRDefault="00652DA8" w:rsidP="003350FF">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321485" w:rsidRPr="00CD2C0E" w:rsidTr="00561439">
        <w:tc>
          <w:tcPr>
            <w:tcW w:w="1384" w:type="dxa"/>
          </w:tcPr>
          <w:p w:rsidR="00321485" w:rsidRPr="00CD2C0E" w:rsidRDefault="00321485" w:rsidP="009B0A31">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c>
          <w:tcPr>
            <w:tcW w:w="4996" w:type="dxa"/>
          </w:tcPr>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неудовлетворительные результаты на государственной</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итоговой</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аттестации по русскому языку, в общей численности выпускников 9</w:t>
            </w:r>
          </w:p>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класса</w:t>
            </w:r>
          </w:p>
        </w:tc>
        <w:tc>
          <w:tcPr>
            <w:tcW w:w="3191" w:type="dxa"/>
          </w:tcPr>
          <w:p w:rsidR="00321485" w:rsidRPr="00CD2C0E" w:rsidRDefault="0042776B"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DA1902">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Pr="00CD2C0E">
              <w:rPr>
                <w:rFonts w:ascii="Times New Roman" w:hAnsi="Times New Roman" w:cs="Times New Roman"/>
                <w:sz w:val="24"/>
                <w:szCs w:val="24"/>
                <w:lang w:val="en-US"/>
              </w:rPr>
              <w:t>8</w:t>
            </w:r>
          </w:p>
        </w:tc>
        <w:tc>
          <w:tcPr>
            <w:tcW w:w="4996" w:type="dxa"/>
          </w:tcPr>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неудовлетворительные результаты на государственной</w:t>
            </w:r>
          </w:p>
          <w:p w:rsidR="00321485" w:rsidRPr="00CD2C0E" w:rsidRDefault="00321485" w:rsidP="00DA1902">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итоговой аттестации по математике, в общей численности выпускников 9</w:t>
            </w:r>
          </w:p>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класса</w:t>
            </w:r>
          </w:p>
        </w:tc>
        <w:tc>
          <w:tcPr>
            <w:tcW w:w="3191" w:type="dxa"/>
          </w:tcPr>
          <w:p w:rsidR="00321485" w:rsidRPr="00CD2C0E" w:rsidRDefault="0042776B"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w:t>
            </w:r>
            <w:r w:rsidRPr="00CD2C0E">
              <w:rPr>
                <w:rFonts w:ascii="Times New Roman" w:hAnsi="Times New Roman" w:cs="Times New Roman"/>
                <w:sz w:val="24"/>
                <w:szCs w:val="24"/>
                <w:lang w:val="en-US"/>
              </w:rPr>
              <w:t>9</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 не</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получивших аттестаты об основном общем образовании, в общей</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численности выпускников 9 класса</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1.1</w:t>
            </w:r>
            <w:r w:rsidRPr="00CD2C0E">
              <w:rPr>
                <w:rFonts w:ascii="Times New Roman" w:hAnsi="Times New Roman" w:cs="Times New Roman"/>
                <w:sz w:val="24"/>
                <w:szCs w:val="24"/>
                <w:lang w:val="en-US"/>
              </w:rPr>
              <w:t>0</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выпускников 9 класса,</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получивших аттестаты об основном общем </w:t>
            </w:r>
            <w:r w:rsidRPr="00CD2C0E">
              <w:rPr>
                <w:rFonts w:ascii="Times New Roman" w:hAnsi="Times New Roman" w:cs="Times New Roman"/>
                <w:sz w:val="24"/>
                <w:szCs w:val="24"/>
              </w:rPr>
              <w:lastRenderedPageBreak/>
              <w:t>образовании с отличием,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выпускников 9 класса</w:t>
            </w:r>
          </w:p>
        </w:tc>
        <w:tc>
          <w:tcPr>
            <w:tcW w:w="3191" w:type="dxa"/>
          </w:tcPr>
          <w:p w:rsidR="00321485" w:rsidRPr="00CD2C0E" w:rsidRDefault="0042776B"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lastRenderedPageBreak/>
              <w:t>1</w:t>
            </w:r>
            <w:r w:rsidR="001E0174" w:rsidRPr="00CD2C0E">
              <w:rPr>
                <w:rFonts w:ascii="Times New Roman" w:hAnsi="Times New Roman" w:cs="Times New Roman"/>
                <w:sz w:val="24"/>
                <w:szCs w:val="24"/>
                <w:lang w:val="tt-RU"/>
              </w:rPr>
              <w:t>/</w:t>
            </w:r>
            <w:r w:rsidR="00652DA8">
              <w:rPr>
                <w:rFonts w:ascii="Times New Roman" w:hAnsi="Times New Roman" w:cs="Times New Roman"/>
                <w:sz w:val="24"/>
                <w:szCs w:val="24"/>
                <w:lang w:val="tt-RU"/>
              </w:rPr>
              <w:t>5</w:t>
            </w:r>
            <w:r w:rsidR="003943C7"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lastRenderedPageBreak/>
              <w:t>1.1</w:t>
            </w:r>
            <w:r w:rsidRPr="00CD2C0E">
              <w:rPr>
                <w:rFonts w:ascii="Times New Roman" w:hAnsi="Times New Roman" w:cs="Times New Roman"/>
                <w:sz w:val="24"/>
                <w:szCs w:val="24"/>
                <w:lang w:val="en-US"/>
              </w:rPr>
              <w:t>1</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принявших участие 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различных олимпиадах, смотрах, конкурсах, в общей численности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321485" w:rsidRPr="00CD2C0E" w:rsidRDefault="0042776B"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3</w:t>
            </w:r>
            <w:r w:rsidR="003943C7" w:rsidRPr="00CD2C0E">
              <w:rPr>
                <w:rFonts w:ascii="Times New Roman" w:hAnsi="Times New Roman" w:cs="Times New Roman"/>
                <w:sz w:val="24"/>
                <w:szCs w:val="24"/>
                <w:lang w:val="tt-RU"/>
              </w:rPr>
              <w:t>2</w:t>
            </w:r>
            <w:r w:rsidR="00321485" w:rsidRPr="00CD2C0E">
              <w:rPr>
                <w:rFonts w:ascii="Times New Roman" w:hAnsi="Times New Roman" w:cs="Times New Roman"/>
                <w:sz w:val="24"/>
                <w:szCs w:val="24"/>
                <w:lang w:val="tt-RU"/>
              </w:rPr>
              <w:t xml:space="preserve">/ </w:t>
            </w:r>
            <w:r w:rsidR="003943C7" w:rsidRPr="00CD2C0E">
              <w:rPr>
                <w:rFonts w:ascii="Times New Roman" w:hAnsi="Times New Roman" w:cs="Times New Roman"/>
                <w:sz w:val="24"/>
                <w:szCs w:val="24"/>
                <w:lang w:val="tt-RU"/>
              </w:rPr>
              <w:t>8</w:t>
            </w:r>
            <w:r w:rsidRPr="00CD2C0E">
              <w:rPr>
                <w:rFonts w:ascii="Times New Roman" w:hAnsi="Times New Roman" w:cs="Times New Roman"/>
                <w:sz w:val="24"/>
                <w:szCs w:val="24"/>
                <w:lang w:val="tt-RU"/>
              </w:rPr>
              <w:t>0</w:t>
            </w:r>
            <w:r w:rsidR="003943C7"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1.1</w:t>
            </w:r>
            <w:r w:rsidRPr="00CD2C0E">
              <w:rPr>
                <w:rFonts w:ascii="Times New Roman" w:hAnsi="Times New Roman" w:cs="Times New Roman"/>
                <w:sz w:val="24"/>
                <w:szCs w:val="24"/>
                <w:lang w:val="en-US"/>
              </w:rPr>
              <w:t>2</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-победителей 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призеров олимпиад, смотров, конкурсов,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учащихся, в том числе:</w:t>
            </w:r>
          </w:p>
        </w:tc>
        <w:tc>
          <w:tcPr>
            <w:tcW w:w="3191" w:type="dxa"/>
          </w:tcPr>
          <w:p w:rsidR="00321485" w:rsidRPr="00CD2C0E" w:rsidRDefault="003943C7" w:rsidP="00A46555">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6/15%</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en-US"/>
              </w:rPr>
            </w:pPr>
            <w:r w:rsidRPr="00CD2C0E">
              <w:rPr>
                <w:rFonts w:ascii="Times New Roman" w:hAnsi="Times New Roman" w:cs="Times New Roman"/>
                <w:sz w:val="24"/>
                <w:szCs w:val="24"/>
              </w:rPr>
              <w:t>1.1</w:t>
            </w:r>
            <w:r w:rsidRPr="00CD2C0E">
              <w:rPr>
                <w:rFonts w:ascii="Times New Roman" w:hAnsi="Times New Roman" w:cs="Times New Roman"/>
                <w:sz w:val="24"/>
                <w:szCs w:val="24"/>
                <w:lang w:val="en-US"/>
              </w:rPr>
              <w:t>2</w:t>
            </w:r>
            <w:r w:rsidRPr="00CD2C0E">
              <w:rPr>
                <w:rFonts w:ascii="Times New Roman" w:hAnsi="Times New Roman" w:cs="Times New Roman"/>
                <w:sz w:val="24"/>
                <w:szCs w:val="24"/>
                <w:lang w:val="tt-RU"/>
              </w:rPr>
              <w:t>.</w:t>
            </w:r>
            <w:r w:rsidRPr="00CD2C0E">
              <w:rPr>
                <w:rFonts w:ascii="Times New Roman" w:hAnsi="Times New Roman" w:cs="Times New Roman"/>
                <w:sz w:val="24"/>
                <w:szCs w:val="24"/>
                <w:lang w:val="en-US"/>
              </w:rPr>
              <w:t>1</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Регионального уровня</w:t>
            </w:r>
          </w:p>
        </w:tc>
        <w:tc>
          <w:tcPr>
            <w:tcW w:w="3191" w:type="dxa"/>
          </w:tcPr>
          <w:p w:rsidR="00321485" w:rsidRPr="00CD2C0E" w:rsidRDefault="00652DA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tt-RU"/>
              </w:rPr>
            </w:pPr>
            <w:r w:rsidRPr="00CD2C0E">
              <w:rPr>
                <w:rFonts w:ascii="Times New Roman" w:hAnsi="Times New Roman" w:cs="Times New Roman"/>
                <w:sz w:val="24"/>
                <w:szCs w:val="24"/>
              </w:rPr>
              <w:t>1.1</w:t>
            </w:r>
            <w:r w:rsidRPr="00CD2C0E">
              <w:rPr>
                <w:rFonts w:ascii="Times New Roman" w:hAnsi="Times New Roman" w:cs="Times New Roman"/>
                <w:sz w:val="24"/>
                <w:szCs w:val="24"/>
                <w:lang w:val="tt-RU"/>
              </w:rPr>
              <w:t>2.2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Федерального уровня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044B26">
            <w:pPr>
              <w:jc w:val="center"/>
              <w:rPr>
                <w:rFonts w:ascii="Times New Roman" w:hAnsi="Times New Roman" w:cs="Times New Roman"/>
                <w:sz w:val="24"/>
                <w:szCs w:val="24"/>
                <w:lang w:val="tt-RU"/>
              </w:rPr>
            </w:pPr>
            <w:r w:rsidRPr="00CD2C0E">
              <w:rPr>
                <w:rFonts w:ascii="Times New Roman" w:hAnsi="Times New Roman" w:cs="Times New Roman"/>
                <w:sz w:val="24"/>
                <w:szCs w:val="24"/>
              </w:rPr>
              <w:t>1.1</w:t>
            </w:r>
            <w:r w:rsidRPr="00CD2C0E">
              <w:rPr>
                <w:rFonts w:ascii="Times New Roman" w:hAnsi="Times New Roman" w:cs="Times New Roman"/>
                <w:sz w:val="24"/>
                <w:szCs w:val="24"/>
                <w:lang w:val="tt-RU"/>
              </w:rPr>
              <w:t>2.3</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Международного уровня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1.20</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получающих</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образование с углубленным изучением отдельных учебных предметов,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1.21</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Численность/удельный вес численности учащихся, получающих </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образование в рамках профильного обучения, в общей численности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1.22</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обучающихся с применением</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дистанционных образовательных технологий, электронного обучения, в</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общей численности 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1.23</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учащихся в рамках сетевой</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формы реализации образовательных программ, в общей численности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учащихся</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1.24</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Общая численность педагогических работников, в том числе:</w:t>
            </w:r>
          </w:p>
        </w:tc>
        <w:tc>
          <w:tcPr>
            <w:tcW w:w="3191" w:type="dxa"/>
          </w:tcPr>
          <w:p w:rsidR="00321485" w:rsidRPr="00CD2C0E" w:rsidRDefault="00321485" w:rsidP="003943C7">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w:t>
            </w:r>
            <w:r w:rsidR="003943C7" w:rsidRPr="00CD2C0E">
              <w:rPr>
                <w:rFonts w:ascii="Times New Roman" w:hAnsi="Times New Roman" w:cs="Times New Roman"/>
                <w:sz w:val="24"/>
                <w:szCs w:val="24"/>
                <w:lang w:val="tt-RU"/>
              </w:rPr>
              <w:t>2</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1.25</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высшее образование, в общей численности педагогических</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работников</w:t>
            </w:r>
          </w:p>
        </w:tc>
        <w:tc>
          <w:tcPr>
            <w:tcW w:w="3191" w:type="dxa"/>
          </w:tcPr>
          <w:p w:rsidR="00321485" w:rsidRPr="00CD2C0E" w:rsidRDefault="00652DA8" w:rsidP="003943C7">
            <w:pPr>
              <w:jc w:val="center"/>
              <w:rPr>
                <w:rFonts w:ascii="Times New Roman" w:hAnsi="Times New Roman" w:cs="Times New Roman"/>
                <w:sz w:val="24"/>
                <w:szCs w:val="24"/>
                <w:lang w:val="tt-RU"/>
              </w:rPr>
            </w:pPr>
            <w:r>
              <w:rPr>
                <w:rFonts w:ascii="Times New Roman" w:hAnsi="Times New Roman" w:cs="Times New Roman"/>
                <w:sz w:val="24"/>
                <w:szCs w:val="24"/>
                <w:lang w:val="tt-RU"/>
              </w:rPr>
              <w:t>11/91</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1.26</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высшее образование педагогической направленности</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(профиля), в общей численности педагогических работников</w:t>
            </w:r>
          </w:p>
        </w:tc>
        <w:tc>
          <w:tcPr>
            <w:tcW w:w="3191" w:type="dxa"/>
          </w:tcPr>
          <w:p w:rsidR="00321485" w:rsidRPr="00CD2C0E" w:rsidRDefault="003943C7" w:rsidP="00F55195">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10</w:t>
            </w:r>
            <w:r w:rsidR="00321485" w:rsidRPr="00CD2C0E">
              <w:rPr>
                <w:rFonts w:ascii="Times New Roman" w:hAnsi="Times New Roman" w:cs="Times New Roman"/>
                <w:sz w:val="24"/>
                <w:szCs w:val="24"/>
                <w:lang w:val="tt-RU"/>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1.27</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имеющих среднее профессиональное образование, в общей</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численности педагогических работников</w:t>
            </w:r>
          </w:p>
        </w:tc>
        <w:tc>
          <w:tcPr>
            <w:tcW w:w="3191" w:type="dxa"/>
          </w:tcPr>
          <w:p w:rsidR="00321485" w:rsidRPr="00CD2C0E" w:rsidRDefault="00321485"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1.28</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имеющих среднее профессиональное </w:t>
            </w:r>
            <w:r w:rsidRPr="00CD2C0E">
              <w:rPr>
                <w:rFonts w:ascii="Times New Roman" w:hAnsi="Times New Roman" w:cs="Times New Roman"/>
                <w:sz w:val="24"/>
                <w:szCs w:val="24"/>
              </w:rPr>
              <w:lastRenderedPageBreak/>
              <w:t>образование педагогической</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направленности (профиля), в общей численности педагогических</w:t>
            </w:r>
          </w:p>
          <w:p w:rsidR="00321485" w:rsidRPr="00CD2C0E" w:rsidRDefault="00321485" w:rsidP="00044B26">
            <w:pPr>
              <w:rPr>
                <w:rFonts w:ascii="Times New Roman" w:hAnsi="Times New Roman" w:cs="Times New Roman"/>
                <w:sz w:val="24"/>
                <w:szCs w:val="24"/>
              </w:rPr>
            </w:pPr>
            <w:r w:rsidRPr="00CD2C0E">
              <w:rPr>
                <w:rFonts w:ascii="Times New Roman" w:hAnsi="Times New Roman" w:cs="Times New Roman"/>
                <w:sz w:val="24"/>
                <w:szCs w:val="24"/>
              </w:rPr>
              <w:t>работников</w:t>
            </w:r>
          </w:p>
        </w:tc>
        <w:tc>
          <w:tcPr>
            <w:tcW w:w="3191" w:type="dxa"/>
          </w:tcPr>
          <w:p w:rsidR="00321485" w:rsidRPr="00CD2C0E" w:rsidRDefault="00652DA8"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1/8,3</w:t>
            </w:r>
            <w:r w:rsidR="003943C7"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lastRenderedPageBreak/>
              <w:t>1.29</w:t>
            </w:r>
          </w:p>
        </w:tc>
        <w:tc>
          <w:tcPr>
            <w:tcW w:w="4996" w:type="dxa"/>
          </w:tcPr>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педагогических работников, которым по результатам аттестации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присвоена квалификационная категория, в общей численности</w:t>
            </w:r>
          </w:p>
          <w:p w:rsidR="00321485" w:rsidRPr="00CD2C0E" w:rsidRDefault="00321485" w:rsidP="00044B26">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педагогических работников, в том</w:t>
            </w:r>
          </w:p>
          <w:p w:rsidR="00321485" w:rsidRPr="00CD2C0E" w:rsidRDefault="00321485" w:rsidP="00044B26">
            <w:pPr>
              <w:rPr>
                <w:rFonts w:ascii="Times New Roman" w:hAnsi="Times New Roman" w:cs="Times New Roman"/>
                <w:sz w:val="24"/>
                <w:szCs w:val="24"/>
              </w:rPr>
            </w:pPr>
            <w:proofErr w:type="gramStart"/>
            <w:r w:rsidRPr="00CD2C0E">
              <w:rPr>
                <w:rFonts w:ascii="Times New Roman" w:hAnsi="Times New Roman" w:cs="Times New Roman"/>
                <w:sz w:val="24"/>
                <w:szCs w:val="24"/>
              </w:rPr>
              <w:t>числе</w:t>
            </w:r>
            <w:proofErr w:type="gramEnd"/>
            <w:r w:rsidRPr="00CD2C0E">
              <w:rPr>
                <w:rFonts w:ascii="Times New Roman" w:hAnsi="Times New Roman" w:cs="Times New Roman"/>
                <w:sz w:val="24"/>
                <w:szCs w:val="24"/>
              </w:rPr>
              <w:t>:</w:t>
            </w:r>
          </w:p>
        </w:tc>
        <w:tc>
          <w:tcPr>
            <w:tcW w:w="3191" w:type="dxa"/>
          </w:tcPr>
          <w:p w:rsidR="00321485" w:rsidRPr="00CD2C0E" w:rsidRDefault="00652DA8"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11/91</w:t>
            </w:r>
            <w:r w:rsidR="003943C7"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1.29.1</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Высшая</w:t>
            </w:r>
          </w:p>
        </w:tc>
        <w:tc>
          <w:tcPr>
            <w:tcW w:w="3191" w:type="dxa"/>
          </w:tcPr>
          <w:p w:rsidR="00321485" w:rsidRPr="00CD2C0E" w:rsidRDefault="00652DA8"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1/8,3%</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1.29.2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Первая</w:t>
            </w:r>
          </w:p>
        </w:tc>
        <w:tc>
          <w:tcPr>
            <w:tcW w:w="3191" w:type="dxa"/>
          </w:tcPr>
          <w:p w:rsidR="00321485" w:rsidRPr="00CD2C0E" w:rsidRDefault="00652DA8" w:rsidP="003943C7">
            <w:pPr>
              <w:jc w:val="center"/>
              <w:rPr>
                <w:rFonts w:ascii="Times New Roman" w:hAnsi="Times New Roman" w:cs="Times New Roman"/>
                <w:sz w:val="24"/>
                <w:szCs w:val="24"/>
                <w:lang w:val="tt-RU"/>
              </w:rPr>
            </w:pPr>
            <w:r>
              <w:rPr>
                <w:rFonts w:ascii="Times New Roman" w:hAnsi="Times New Roman" w:cs="Times New Roman"/>
                <w:sz w:val="24"/>
                <w:szCs w:val="24"/>
                <w:lang w:val="tt-RU"/>
              </w:rPr>
              <w:t>10/83,3</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1.30</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 в</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общей численности педагогических работников, педагогический стаж</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работы которых составляет:</w:t>
            </w:r>
          </w:p>
        </w:tc>
        <w:tc>
          <w:tcPr>
            <w:tcW w:w="3191" w:type="dxa"/>
          </w:tcPr>
          <w:p w:rsidR="00321485" w:rsidRPr="00CD2C0E" w:rsidRDefault="00321485" w:rsidP="00CD4168">
            <w:pPr>
              <w:jc w:val="center"/>
              <w:rPr>
                <w:rFonts w:ascii="Times New Roman" w:hAnsi="Times New Roman" w:cs="Times New Roman"/>
                <w:sz w:val="24"/>
                <w:szCs w:val="24"/>
              </w:rPr>
            </w:pP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1.30.1</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До 5 лет</w:t>
            </w:r>
          </w:p>
        </w:tc>
        <w:tc>
          <w:tcPr>
            <w:tcW w:w="3191" w:type="dxa"/>
          </w:tcPr>
          <w:p w:rsidR="00321485" w:rsidRPr="00CD2C0E" w:rsidRDefault="003943C7" w:rsidP="00CD4168">
            <w:pPr>
              <w:jc w:val="center"/>
              <w:rPr>
                <w:rFonts w:ascii="Times New Roman" w:hAnsi="Times New Roman" w:cs="Times New Roman"/>
                <w:sz w:val="24"/>
                <w:szCs w:val="24"/>
                <w:lang w:val="tt-RU"/>
              </w:rPr>
            </w:pPr>
            <w:r w:rsidRPr="00CD2C0E">
              <w:rPr>
                <w:rFonts w:ascii="Times New Roman" w:hAnsi="Times New Roman" w:cs="Times New Roman"/>
                <w:sz w:val="24"/>
                <w:szCs w:val="24"/>
                <w:lang w:val="tt-RU"/>
              </w:rPr>
              <w:t>1/8,3%</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1.30.2</w:t>
            </w:r>
          </w:p>
        </w:tc>
        <w:tc>
          <w:tcPr>
            <w:tcW w:w="4996" w:type="dxa"/>
          </w:tcPr>
          <w:p w:rsidR="00321485" w:rsidRPr="00CD2C0E" w:rsidRDefault="00387A88" w:rsidP="00DA1902">
            <w:pPr>
              <w:rPr>
                <w:rFonts w:ascii="Times New Roman" w:hAnsi="Times New Roman" w:cs="Times New Roman"/>
                <w:sz w:val="24"/>
                <w:szCs w:val="24"/>
              </w:rPr>
            </w:pPr>
            <w:r>
              <w:rPr>
                <w:rFonts w:ascii="Times New Roman" w:hAnsi="Times New Roman" w:cs="Times New Roman"/>
                <w:sz w:val="24"/>
                <w:szCs w:val="24"/>
              </w:rPr>
              <w:t>Свыше 2</w:t>
            </w:r>
            <w:r w:rsidR="00321485" w:rsidRPr="00CD2C0E">
              <w:rPr>
                <w:rFonts w:ascii="Times New Roman" w:hAnsi="Times New Roman" w:cs="Times New Roman"/>
                <w:sz w:val="24"/>
                <w:szCs w:val="24"/>
              </w:rPr>
              <w:t>0 лет</w:t>
            </w:r>
          </w:p>
        </w:tc>
        <w:tc>
          <w:tcPr>
            <w:tcW w:w="3191" w:type="dxa"/>
          </w:tcPr>
          <w:p w:rsidR="00321485" w:rsidRPr="00CD2C0E" w:rsidRDefault="00387A88" w:rsidP="003943C7">
            <w:pPr>
              <w:jc w:val="center"/>
              <w:rPr>
                <w:rFonts w:ascii="Times New Roman" w:hAnsi="Times New Roman" w:cs="Times New Roman"/>
                <w:sz w:val="24"/>
                <w:szCs w:val="24"/>
                <w:lang w:val="tt-RU"/>
              </w:rPr>
            </w:pPr>
            <w:r>
              <w:rPr>
                <w:rFonts w:ascii="Times New Roman" w:hAnsi="Times New Roman" w:cs="Times New Roman"/>
                <w:sz w:val="24"/>
                <w:szCs w:val="24"/>
                <w:lang w:val="tt-RU"/>
              </w:rPr>
              <w:t>7</w:t>
            </w:r>
            <w:r w:rsidR="00321485" w:rsidRPr="00CD2C0E">
              <w:rPr>
                <w:rFonts w:ascii="Times New Roman" w:hAnsi="Times New Roman" w:cs="Times New Roman"/>
                <w:sz w:val="24"/>
                <w:szCs w:val="24"/>
                <w:lang w:val="tt-RU"/>
              </w:rPr>
              <w:t xml:space="preserve"> /</w:t>
            </w:r>
            <w:r>
              <w:rPr>
                <w:rFonts w:ascii="Times New Roman" w:hAnsi="Times New Roman" w:cs="Times New Roman"/>
                <w:sz w:val="24"/>
                <w:szCs w:val="24"/>
                <w:lang w:val="tt-RU"/>
              </w:rPr>
              <w:t>58,3</w:t>
            </w:r>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DA1902">
            <w:pPr>
              <w:jc w:val="center"/>
              <w:rPr>
                <w:rFonts w:ascii="Times New Roman" w:hAnsi="Times New Roman" w:cs="Times New Roman"/>
                <w:sz w:val="24"/>
                <w:szCs w:val="24"/>
              </w:rPr>
            </w:pPr>
            <w:r w:rsidRPr="00CD2C0E">
              <w:rPr>
                <w:rFonts w:ascii="Times New Roman" w:hAnsi="Times New Roman" w:cs="Times New Roman"/>
                <w:sz w:val="24"/>
                <w:szCs w:val="24"/>
              </w:rPr>
              <w:t>1.31.</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 в</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321485" w:rsidRPr="00CD2C0E" w:rsidRDefault="00387A88"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2/16,6</w:t>
            </w:r>
            <w:r w:rsidR="003943C7"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1.32</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работников в</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321485" w:rsidRPr="00CD2C0E" w:rsidRDefault="00387A88" w:rsidP="003943C7">
            <w:pPr>
              <w:jc w:val="center"/>
              <w:rPr>
                <w:rFonts w:ascii="Times New Roman" w:hAnsi="Times New Roman" w:cs="Times New Roman"/>
                <w:sz w:val="24"/>
                <w:szCs w:val="24"/>
                <w:lang w:val="tt-RU"/>
              </w:rPr>
            </w:pPr>
            <w:r>
              <w:rPr>
                <w:rFonts w:ascii="Times New Roman" w:hAnsi="Times New Roman" w:cs="Times New Roman"/>
                <w:sz w:val="24"/>
                <w:szCs w:val="24"/>
                <w:lang w:val="tt-RU"/>
              </w:rPr>
              <w:t>2</w:t>
            </w:r>
            <w:r w:rsidR="00321485" w:rsidRPr="00CD2C0E">
              <w:rPr>
                <w:rFonts w:ascii="Times New Roman" w:hAnsi="Times New Roman" w:cs="Times New Roman"/>
                <w:sz w:val="24"/>
                <w:szCs w:val="24"/>
                <w:lang w:val="tt-RU"/>
              </w:rPr>
              <w:t>/</w:t>
            </w:r>
            <w:r>
              <w:rPr>
                <w:rFonts w:ascii="Times New Roman" w:hAnsi="Times New Roman" w:cs="Times New Roman"/>
                <w:sz w:val="24"/>
                <w:szCs w:val="24"/>
                <w:lang w:val="tt-RU"/>
              </w:rPr>
              <w:t>16,6</w:t>
            </w:r>
            <w:bookmarkStart w:id="0" w:name="_GoBack"/>
            <w:bookmarkEnd w:id="0"/>
            <w:r w:rsidR="00321485" w:rsidRPr="00CD2C0E">
              <w:rPr>
                <w:rFonts w:ascii="Times New Roman" w:hAnsi="Times New Roman" w:cs="Times New Roman"/>
                <w:sz w:val="24"/>
                <w:szCs w:val="24"/>
                <w:lang w:val="tt-RU"/>
              </w:rPr>
              <w:t>%</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1.33</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и</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административно-хозяйственных работников, прошедших за последние 5</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лет повышение квалификации/профессиональную переподготовку по</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профилю педагогической деятельности или иной осуществляемой вобразовательной организации деятельности, в общей численности</w:t>
            </w:r>
          </w:p>
          <w:p w:rsidR="00321485" w:rsidRPr="00CD2C0E" w:rsidRDefault="00321485" w:rsidP="008826F5">
            <w:pPr>
              <w:rPr>
                <w:rFonts w:ascii="Times New Roman" w:hAnsi="Times New Roman" w:cs="Times New Roman"/>
                <w:sz w:val="24"/>
                <w:szCs w:val="24"/>
                <w:lang w:val="tt-RU"/>
              </w:rPr>
            </w:pPr>
            <w:r w:rsidRPr="00CD2C0E">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CD2C0E" w:rsidRDefault="003943C7" w:rsidP="003943C7">
            <w:pPr>
              <w:jc w:val="center"/>
              <w:rPr>
                <w:rFonts w:ascii="Times New Roman" w:hAnsi="Times New Roman" w:cs="Times New Roman"/>
                <w:color w:val="C00000"/>
                <w:sz w:val="24"/>
                <w:szCs w:val="24"/>
                <w:lang w:val="tt-RU"/>
              </w:rPr>
            </w:pPr>
            <w:r w:rsidRPr="00CD2C0E">
              <w:rPr>
                <w:rFonts w:ascii="Times New Roman" w:hAnsi="Times New Roman" w:cs="Times New Roman"/>
                <w:sz w:val="24"/>
                <w:szCs w:val="24"/>
                <w:lang w:val="tt-RU"/>
              </w:rPr>
              <w:t>12</w:t>
            </w:r>
            <w:r w:rsidR="00321485" w:rsidRPr="00CD2C0E">
              <w:rPr>
                <w:rFonts w:ascii="Times New Roman" w:hAnsi="Times New Roman" w:cs="Times New Roman"/>
                <w:sz w:val="24"/>
                <w:szCs w:val="24"/>
                <w:lang w:val="tt-RU"/>
              </w:rPr>
              <w:t>/</w:t>
            </w:r>
            <w:r w:rsidRPr="00CD2C0E">
              <w:rPr>
                <w:rFonts w:ascii="Times New Roman" w:hAnsi="Times New Roman" w:cs="Times New Roman"/>
                <w:sz w:val="24"/>
                <w:szCs w:val="24"/>
                <w:lang w:val="tt-RU"/>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1.34</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Численность/удельный вес численности педагогических и</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административно-хозяйственных работников, прошедших повышение</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квалификации по применению в образовательном процессе федеральных</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государственных образовательных стандартов, в общей численности</w:t>
            </w:r>
          </w:p>
          <w:p w:rsidR="00321485" w:rsidRPr="00CD2C0E" w:rsidRDefault="00321485" w:rsidP="008826F5">
            <w:pPr>
              <w:rPr>
                <w:rFonts w:ascii="Times New Roman" w:hAnsi="Times New Roman" w:cs="Times New Roman"/>
                <w:sz w:val="24"/>
                <w:szCs w:val="24"/>
              </w:rPr>
            </w:pPr>
            <w:r w:rsidRPr="00CD2C0E">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CD2C0E" w:rsidRDefault="003943C7" w:rsidP="003943C7">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12</w:t>
            </w:r>
            <w:r w:rsidR="00321485" w:rsidRPr="00CD2C0E">
              <w:rPr>
                <w:rFonts w:ascii="Times New Roman" w:hAnsi="Times New Roman" w:cs="Times New Roman"/>
                <w:color w:val="000000" w:themeColor="text1"/>
                <w:sz w:val="24"/>
                <w:szCs w:val="24"/>
              </w:rPr>
              <w:t>/</w:t>
            </w:r>
            <w:r w:rsidRPr="00CD2C0E">
              <w:rPr>
                <w:rFonts w:ascii="Times New Roman" w:hAnsi="Times New Roman" w:cs="Times New Roman"/>
                <w:color w:val="000000" w:themeColor="text1"/>
                <w:sz w:val="24"/>
                <w:szCs w:val="24"/>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w:t>
            </w:r>
          </w:p>
        </w:tc>
        <w:tc>
          <w:tcPr>
            <w:tcW w:w="4996" w:type="dxa"/>
          </w:tcPr>
          <w:p w:rsidR="00321485" w:rsidRPr="00CD2C0E" w:rsidRDefault="00321485" w:rsidP="00DA1902">
            <w:pPr>
              <w:rPr>
                <w:rFonts w:ascii="Times New Roman" w:hAnsi="Times New Roman" w:cs="Times New Roman"/>
                <w:sz w:val="24"/>
                <w:szCs w:val="24"/>
              </w:rPr>
            </w:pPr>
            <w:r w:rsidRPr="00CD2C0E">
              <w:rPr>
                <w:rFonts w:ascii="Times New Roman" w:hAnsi="Times New Roman" w:cs="Times New Roman"/>
                <w:sz w:val="24"/>
                <w:szCs w:val="24"/>
              </w:rPr>
              <w:t>Инфраструктура</w:t>
            </w:r>
          </w:p>
        </w:tc>
        <w:tc>
          <w:tcPr>
            <w:tcW w:w="3191" w:type="dxa"/>
          </w:tcPr>
          <w:p w:rsidR="00321485" w:rsidRPr="00CD2C0E" w:rsidRDefault="00321485" w:rsidP="00CD4168">
            <w:pPr>
              <w:jc w:val="center"/>
              <w:rPr>
                <w:rFonts w:ascii="Times New Roman" w:hAnsi="Times New Roman" w:cs="Times New Roman"/>
                <w:color w:val="000000" w:themeColor="text1"/>
                <w:sz w:val="24"/>
                <w:szCs w:val="24"/>
              </w:rPr>
            </w:pP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2.1</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Количество компьютеров в расчете на одного учащегося</w:t>
            </w:r>
          </w:p>
        </w:tc>
        <w:tc>
          <w:tcPr>
            <w:tcW w:w="3191" w:type="dxa"/>
          </w:tcPr>
          <w:p w:rsidR="00321485" w:rsidRPr="00CD2C0E" w:rsidRDefault="00321485" w:rsidP="003943C7">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0,</w:t>
            </w:r>
            <w:r w:rsidR="003943C7" w:rsidRPr="00CD2C0E">
              <w:rPr>
                <w:rFonts w:ascii="Times New Roman" w:hAnsi="Times New Roman" w:cs="Times New Roman"/>
                <w:color w:val="000000" w:themeColor="text1"/>
                <w:sz w:val="24"/>
                <w:szCs w:val="24"/>
              </w:rPr>
              <w:t>15</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2.2</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 xml:space="preserve">Количество экземпляров учебной и </w:t>
            </w:r>
            <w:proofErr w:type="spellStart"/>
            <w:r w:rsidRPr="00CD2C0E">
              <w:rPr>
                <w:rFonts w:ascii="Times New Roman" w:hAnsi="Times New Roman" w:cs="Times New Roman"/>
                <w:sz w:val="24"/>
                <w:szCs w:val="24"/>
              </w:rPr>
              <w:t>учебно</w:t>
            </w:r>
            <w:proofErr w:type="spellEnd"/>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lastRenderedPageBreak/>
              <w:t>-методической литературы из общего количества единиц хранения</w:t>
            </w:r>
          </w:p>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библиотечного фонда, состоящих на учете, в расчете на одного</w:t>
            </w:r>
          </w:p>
          <w:p w:rsidR="00321485" w:rsidRPr="00CD2C0E" w:rsidRDefault="00321485" w:rsidP="008826F5">
            <w:pPr>
              <w:jc w:val="center"/>
              <w:rPr>
                <w:rFonts w:ascii="Times New Roman" w:hAnsi="Times New Roman" w:cs="Times New Roman"/>
                <w:sz w:val="24"/>
                <w:szCs w:val="24"/>
              </w:rPr>
            </w:pPr>
            <w:r w:rsidRPr="00CD2C0E">
              <w:rPr>
                <w:rFonts w:ascii="Times New Roman" w:hAnsi="Times New Roman" w:cs="Times New Roman"/>
                <w:sz w:val="24"/>
                <w:szCs w:val="24"/>
              </w:rPr>
              <w:t>учащегося</w:t>
            </w:r>
          </w:p>
        </w:tc>
        <w:tc>
          <w:tcPr>
            <w:tcW w:w="3191" w:type="dxa"/>
          </w:tcPr>
          <w:p w:rsidR="00321485" w:rsidRPr="00CD2C0E" w:rsidRDefault="00321485" w:rsidP="00F539B8">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lastRenderedPageBreak/>
              <w:t>682/11,18</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lastRenderedPageBreak/>
              <w:t>2.3</w:t>
            </w:r>
          </w:p>
        </w:tc>
        <w:tc>
          <w:tcPr>
            <w:tcW w:w="4996" w:type="dxa"/>
          </w:tcPr>
          <w:p w:rsidR="00321485" w:rsidRPr="00CD2C0E" w:rsidRDefault="00321485" w:rsidP="008826F5">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Наличие в образовательной организации системы электронного</w:t>
            </w:r>
          </w:p>
          <w:p w:rsidR="00321485" w:rsidRPr="00CD2C0E" w:rsidRDefault="00321485" w:rsidP="008826F5">
            <w:pPr>
              <w:jc w:val="center"/>
              <w:rPr>
                <w:rFonts w:ascii="Times New Roman" w:hAnsi="Times New Roman" w:cs="Times New Roman"/>
                <w:sz w:val="24"/>
                <w:szCs w:val="24"/>
              </w:rPr>
            </w:pPr>
            <w:r w:rsidRPr="00CD2C0E">
              <w:rPr>
                <w:rFonts w:ascii="Times New Roman" w:hAnsi="Times New Roman" w:cs="Times New Roman"/>
                <w:sz w:val="24"/>
                <w:szCs w:val="24"/>
              </w:rPr>
              <w:t>документооборота</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Наличие читального зала библиотеки, в том числе:</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2.4.1</w:t>
            </w:r>
          </w:p>
        </w:tc>
        <w:tc>
          <w:tcPr>
            <w:tcW w:w="4996" w:type="dxa"/>
          </w:tcPr>
          <w:p w:rsidR="00321485" w:rsidRPr="00CD2C0E" w:rsidRDefault="00321485" w:rsidP="003B305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 обеспечением возможности работы на стационарных компьютерах</w:t>
            </w:r>
          </w:p>
          <w:p w:rsidR="00321485" w:rsidRPr="00CD2C0E" w:rsidRDefault="00321485" w:rsidP="003B3059">
            <w:pPr>
              <w:jc w:val="center"/>
              <w:rPr>
                <w:rFonts w:ascii="Times New Roman" w:hAnsi="Times New Roman" w:cs="Times New Roman"/>
                <w:sz w:val="24"/>
                <w:szCs w:val="24"/>
              </w:rPr>
            </w:pPr>
            <w:r w:rsidRPr="00CD2C0E">
              <w:rPr>
                <w:rFonts w:ascii="Times New Roman" w:hAnsi="Times New Roman" w:cs="Times New Roman"/>
                <w:sz w:val="24"/>
                <w:szCs w:val="24"/>
              </w:rPr>
              <w:t>или использования переносных компьютеров</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2.4.2</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 xml:space="preserve">С </w:t>
            </w:r>
            <w:proofErr w:type="spellStart"/>
            <w:r w:rsidRPr="00CD2C0E">
              <w:rPr>
                <w:rFonts w:ascii="Times New Roman" w:hAnsi="Times New Roman" w:cs="Times New Roman"/>
                <w:sz w:val="24"/>
                <w:szCs w:val="24"/>
              </w:rPr>
              <w:t>медиатекой</w:t>
            </w:r>
            <w:proofErr w:type="spellEnd"/>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2.4.3</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2.4.4</w:t>
            </w:r>
          </w:p>
        </w:tc>
        <w:tc>
          <w:tcPr>
            <w:tcW w:w="4996" w:type="dxa"/>
          </w:tcPr>
          <w:p w:rsidR="00321485" w:rsidRPr="00CD2C0E" w:rsidRDefault="00321485" w:rsidP="003B3059">
            <w:pPr>
              <w:autoSpaceDE w:val="0"/>
              <w:autoSpaceDN w:val="0"/>
              <w:adjustRightInd w:val="0"/>
              <w:rPr>
                <w:rFonts w:ascii="Times New Roman" w:hAnsi="Times New Roman" w:cs="Times New Roman"/>
                <w:sz w:val="24"/>
                <w:szCs w:val="24"/>
              </w:rPr>
            </w:pPr>
            <w:r w:rsidRPr="00CD2C0E">
              <w:rPr>
                <w:rFonts w:ascii="Times New Roman" w:hAnsi="Times New Roman" w:cs="Times New Roman"/>
                <w:sz w:val="24"/>
                <w:szCs w:val="24"/>
              </w:rPr>
              <w:t>С выходом в Интернет с компьютеров, расположенных в помещении</w:t>
            </w:r>
          </w:p>
          <w:p w:rsidR="00321485" w:rsidRPr="00CD2C0E" w:rsidRDefault="00321485" w:rsidP="003B3059">
            <w:pPr>
              <w:jc w:val="center"/>
              <w:rPr>
                <w:rFonts w:ascii="Times New Roman" w:hAnsi="Times New Roman" w:cs="Times New Roman"/>
                <w:sz w:val="24"/>
                <w:szCs w:val="24"/>
              </w:rPr>
            </w:pPr>
            <w:r w:rsidRPr="00CD2C0E">
              <w:rPr>
                <w:rFonts w:ascii="Times New Roman" w:hAnsi="Times New Roman" w:cs="Times New Roman"/>
                <w:sz w:val="24"/>
                <w:szCs w:val="24"/>
              </w:rPr>
              <w:t>библиотеки</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2.4.5</w:t>
            </w:r>
          </w:p>
        </w:tc>
        <w:tc>
          <w:tcPr>
            <w:tcW w:w="4996"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С контролируемой распечаткой бумажных материалов</w:t>
            </w:r>
          </w:p>
        </w:tc>
        <w:tc>
          <w:tcPr>
            <w:tcW w:w="3191"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Да</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2.5</w:t>
            </w:r>
          </w:p>
        </w:tc>
        <w:tc>
          <w:tcPr>
            <w:tcW w:w="4996" w:type="dxa"/>
          </w:tcPr>
          <w:p w:rsidR="00321485" w:rsidRPr="00CD2C0E" w:rsidRDefault="00321485" w:rsidP="003B3059">
            <w:pPr>
              <w:autoSpaceDE w:val="0"/>
              <w:autoSpaceDN w:val="0"/>
              <w:adjustRightInd w:val="0"/>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Численность/удельный вес численности учащихся, которым обеспечена</w:t>
            </w:r>
          </w:p>
          <w:p w:rsidR="00321485" w:rsidRPr="00CD2C0E" w:rsidRDefault="00321485" w:rsidP="005467D9">
            <w:pPr>
              <w:autoSpaceDE w:val="0"/>
              <w:autoSpaceDN w:val="0"/>
              <w:adjustRightInd w:val="0"/>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возможность пользоваться широкополосным Интернетом (не менее 2Мб/с), в общей численности учащихся</w:t>
            </w:r>
          </w:p>
        </w:tc>
        <w:tc>
          <w:tcPr>
            <w:tcW w:w="3191" w:type="dxa"/>
          </w:tcPr>
          <w:p w:rsidR="00321485" w:rsidRPr="00CD2C0E" w:rsidRDefault="002D75EF" w:rsidP="002D75EF">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40</w:t>
            </w:r>
            <w:r w:rsidR="00321485" w:rsidRPr="00CD2C0E">
              <w:rPr>
                <w:rFonts w:ascii="Times New Roman" w:hAnsi="Times New Roman" w:cs="Times New Roman"/>
                <w:color w:val="000000" w:themeColor="text1"/>
                <w:sz w:val="24"/>
                <w:szCs w:val="24"/>
              </w:rPr>
              <w:t>/</w:t>
            </w:r>
            <w:r w:rsidRPr="00CD2C0E">
              <w:rPr>
                <w:rFonts w:ascii="Times New Roman" w:hAnsi="Times New Roman" w:cs="Times New Roman"/>
                <w:color w:val="000000" w:themeColor="text1"/>
                <w:sz w:val="24"/>
                <w:szCs w:val="24"/>
              </w:rPr>
              <w:t>100%</w:t>
            </w:r>
          </w:p>
        </w:tc>
      </w:tr>
      <w:tr w:rsidR="00321485" w:rsidRPr="00CD2C0E" w:rsidTr="00561439">
        <w:tc>
          <w:tcPr>
            <w:tcW w:w="1384" w:type="dxa"/>
          </w:tcPr>
          <w:p w:rsidR="00321485" w:rsidRPr="00CD2C0E" w:rsidRDefault="00321485" w:rsidP="00CD4168">
            <w:pPr>
              <w:jc w:val="center"/>
              <w:rPr>
                <w:rFonts w:ascii="Times New Roman" w:hAnsi="Times New Roman" w:cs="Times New Roman"/>
                <w:sz w:val="24"/>
                <w:szCs w:val="24"/>
              </w:rPr>
            </w:pPr>
            <w:r w:rsidRPr="00CD2C0E">
              <w:rPr>
                <w:rFonts w:ascii="Times New Roman" w:hAnsi="Times New Roman" w:cs="Times New Roman"/>
                <w:sz w:val="24"/>
                <w:szCs w:val="24"/>
              </w:rPr>
              <w:t>2.6</w:t>
            </w:r>
          </w:p>
        </w:tc>
        <w:tc>
          <w:tcPr>
            <w:tcW w:w="4996" w:type="dxa"/>
          </w:tcPr>
          <w:p w:rsidR="00321485" w:rsidRPr="00CD2C0E" w:rsidRDefault="00321485" w:rsidP="003B3059">
            <w:pPr>
              <w:autoSpaceDE w:val="0"/>
              <w:autoSpaceDN w:val="0"/>
              <w:adjustRightInd w:val="0"/>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Общая площадь помещений, в которых осуществляется образовательная</w:t>
            </w:r>
          </w:p>
          <w:p w:rsidR="00321485" w:rsidRPr="00CD2C0E" w:rsidRDefault="00321485" w:rsidP="003B3059">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деятельность, в расчете на одного учащегося</w:t>
            </w:r>
          </w:p>
        </w:tc>
        <w:tc>
          <w:tcPr>
            <w:tcW w:w="3191" w:type="dxa"/>
          </w:tcPr>
          <w:p w:rsidR="00321485" w:rsidRPr="00CD2C0E" w:rsidRDefault="00321485" w:rsidP="00CD4168">
            <w:pPr>
              <w:jc w:val="center"/>
              <w:rPr>
                <w:rFonts w:ascii="Times New Roman" w:hAnsi="Times New Roman" w:cs="Times New Roman"/>
                <w:color w:val="000000" w:themeColor="text1"/>
                <w:sz w:val="24"/>
                <w:szCs w:val="24"/>
              </w:rPr>
            </w:pPr>
            <w:r w:rsidRPr="00CD2C0E">
              <w:rPr>
                <w:rFonts w:ascii="Times New Roman" w:hAnsi="Times New Roman" w:cs="Times New Roman"/>
                <w:color w:val="000000" w:themeColor="text1"/>
                <w:sz w:val="24"/>
                <w:szCs w:val="24"/>
              </w:rPr>
              <w:t>14,77 кв.м</w:t>
            </w:r>
          </w:p>
        </w:tc>
      </w:tr>
    </w:tbl>
    <w:p w:rsidR="00CD4168" w:rsidRPr="00CD2C0E" w:rsidRDefault="00CD4168" w:rsidP="00CD4168">
      <w:pPr>
        <w:jc w:val="center"/>
        <w:rPr>
          <w:rFonts w:ascii="Times New Roman" w:hAnsi="Times New Roman" w:cs="Times New Roman"/>
          <w:b/>
          <w:color w:val="FF0000"/>
          <w:sz w:val="24"/>
          <w:szCs w:val="24"/>
        </w:rPr>
      </w:pPr>
    </w:p>
    <w:p w:rsidR="00DA1902" w:rsidRPr="00CD2C0E" w:rsidRDefault="00DA1902" w:rsidP="00CD4168">
      <w:pPr>
        <w:jc w:val="center"/>
        <w:rPr>
          <w:rFonts w:ascii="Times New Roman" w:hAnsi="Times New Roman" w:cs="Times New Roman"/>
          <w:b/>
          <w:sz w:val="24"/>
          <w:szCs w:val="24"/>
        </w:rPr>
      </w:pPr>
    </w:p>
    <w:p w:rsidR="00F636CC" w:rsidRPr="00CD2C0E" w:rsidRDefault="00DA1902" w:rsidP="009074D2">
      <w:pPr>
        <w:jc w:val="center"/>
        <w:rPr>
          <w:rFonts w:ascii="Times New Roman" w:hAnsi="Times New Roman" w:cs="Times New Roman"/>
          <w:color w:val="FF0000"/>
          <w:sz w:val="24"/>
          <w:szCs w:val="24"/>
        </w:rPr>
      </w:pPr>
      <w:r w:rsidRPr="00CD2C0E">
        <w:rPr>
          <w:rFonts w:ascii="Times New Roman" w:hAnsi="Times New Roman" w:cs="Times New Roman"/>
          <w:b/>
          <w:sz w:val="24"/>
          <w:szCs w:val="24"/>
        </w:rPr>
        <w:t>Директор МБОУ «</w:t>
      </w:r>
      <w:proofErr w:type="spellStart"/>
      <w:r w:rsidR="002D75EF" w:rsidRPr="00CD2C0E">
        <w:rPr>
          <w:rFonts w:ascii="Times New Roman" w:hAnsi="Times New Roman" w:cs="Times New Roman"/>
          <w:b/>
          <w:sz w:val="24"/>
          <w:szCs w:val="24"/>
        </w:rPr>
        <w:t>Атясе</w:t>
      </w:r>
      <w:r w:rsidRPr="00CD2C0E">
        <w:rPr>
          <w:rFonts w:ascii="Times New Roman" w:hAnsi="Times New Roman" w:cs="Times New Roman"/>
          <w:b/>
          <w:sz w:val="24"/>
          <w:szCs w:val="24"/>
        </w:rPr>
        <w:t>вская</w:t>
      </w:r>
      <w:proofErr w:type="spellEnd"/>
      <w:r w:rsidRPr="00CD2C0E">
        <w:rPr>
          <w:rFonts w:ascii="Times New Roman" w:hAnsi="Times New Roman" w:cs="Times New Roman"/>
          <w:b/>
          <w:sz w:val="24"/>
          <w:szCs w:val="24"/>
        </w:rPr>
        <w:t xml:space="preserve"> ООШ» __________</w:t>
      </w:r>
      <w:r w:rsidR="009074D2" w:rsidRPr="00CD2C0E">
        <w:rPr>
          <w:rFonts w:ascii="Times New Roman" w:hAnsi="Times New Roman" w:cs="Times New Roman"/>
          <w:b/>
          <w:sz w:val="24"/>
          <w:szCs w:val="24"/>
        </w:rPr>
        <w:t xml:space="preserve"> </w:t>
      </w:r>
      <w:proofErr w:type="spellStart"/>
      <w:r w:rsidR="00652DA8">
        <w:rPr>
          <w:rFonts w:ascii="Times New Roman" w:hAnsi="Times New Roman" w:cs="Times New Roman"/>
          <w:b/>
          <w:sz w:val="24"/>
          <w:szCs w:val="24"/>
        </w:rPr>
        <w:t>И.С.Салихова</w:t>
      </w:r>
      <w:proofErr w:type="spellEnd"/>
    </w:p>
    <w:sectPr w:rsidR="00F636CC" w:rsidRPr="00CD2C0E" w:rsidSect="00655137">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C518B"/>
    <w:multiLevelType w:val="hybridMultilevel"/>
    <w:tmpl w:val="E81C1E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A43A8A"/>
    <w:multiLevelType w:val="multilevel"/>
    <w:tmpl w:val="8EE08FA6"/>
    <w:lvl w:ilvl="0">
      <w:start w:val="1"/>
      <w:numFmt w:val="decimal"/>
      <w:lvlText w:val="%1."/>
      <w:lvlJc w:val="left"/>
      <w:pPr>
        <w:ind w:left="2685" w:hanging="360"/>
      </w:pPr>
      <w:rPr>
        <w:rFonts w:hint="default"/>
      </w:rPr>
    </w:lvl>
    <w:lvl w:ilvl="1">
      <w:start w:val="4"/>
      <w:numFmt w:val="decimal"/>
      <w:isLgl/>
      <w:lvlText w:val="%1.%2."/>
      <w:lvlJc w:val="left"/>
      <w:pPr>
        <w:ind w:left="2745" w:hanging="420"/>
      </w:pPr>
      <w:rPr>
        <w:rFonts w:hint="default"/>
      </w:rPr>
    </w:lvl>
    <w:lvl w:ilvl="2">
      <w:start w:val="1"/>
      <w:numFmt w:val="decimal"/>
      <w:isLgl/>
      <w:lvlText w:val="%1.%2.%3."/>
      <w:lvlJc w:val="left"/>
      <w:pPr>
        <w:ind w:left="3045" w:hanging="720"/>
      </w:pPr>
      <w:rPr>
        <w:rFonts w:hint="default"/>
      </w:rPr>
    </w:lvl>
    <w:lvl w:ilvl="3">
      <w:start w:val="1"/>
      <w:numFmt w:val="decimal"/>
      <w:isLgl/>
      <w:lvlText w:val="%1.%2.%3.%4."/>
      <w:lvlJc w:val="left"/>
      <w:pPr>
        <w:ind w:left="3045" w:hanging="72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3765" w:hanging="1440"/>
      </w:pPr>
      <w:rPr>
        <w:rFonts w:hint="default"/>
      </w:rPr>
    </w:lvl>
    <w:lvl w:ilvl="8">
      <w:start w:val="1"/>
      <w:numFmt w:val="decimal"/>
      <w:isLgl/>
      <w:lvlText w:val="%1.%2.%3.%4.%5.%6.%7.%8.%9."/>
      <w:lvlJc w:val="left"/>
      <w:pPr>
        <w:ind w:left="4125" w:hanging="1800"/>
      </w:pPr>
      <w:rPr>
        <w:rFonts w:hint="default"/>
      </w:rPr>
    </w:lvl>
  </w:abstractNum>
  <w:abstractNum w:abstractNumId="2">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D4335BA"/>
    <w:multiLevelType w:val="hybridMultilevel"/>
    <w:tmpl w:val="A788B8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F51B7F"/>
    <w:multiLevelType w:val="hybridMultilevel"/>
    <w:tmpl w:val="471C4AB4"/>
    <w:lvl w:ilvl="0" w:tplc="12861E2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C39"/>
    <w:rsid w:val="00044B26"/>
    <w:rsid w:val="0005476D"/>
    <w:rsid w:val="00080778"/>
    <w:rsid w:val="00095B28"/>
    <w:rsid w:val="000D0F4E"/>
    <w:rsid w:val="001E0174"/>
    <w:rsid w:val="0021228C"/>
    <w:rsid w:val="002457F6"/>
    <w:rsid w:val="00272B2F"/>
    <w:rsid w:val="002809E3"/>
    <w:rsid w:val="002D75EF"/>
    <w:rsid w:val="002E640B"/>
    <w:rsid w:val="003068AD"/>
    <w:rsid w:val="0031745A"/>
    <w:rsid w:val="00320DF9"/>
    <w:rsid w:val="00321485"/>
    <w:rsid w:val="003350FF"/>
    <w:rsid w:val="00387A88"/>
    <w:rsid w:val="003943C7"/>
    <w:rsid w:val="003B3059"/>
    <w:rsid w:val="003D79F9"/>
    <w:rsid w:val="003E7810"/>
    <w:rsid w:val="0042776B"/>
    <w:rsid w:val="004A35C2"/>
    <w:rsid w:val="004C602C"/>
    <w:rsid w:val="00540119"/>
    <w:rsid w:val="005467D9"/>
    <w:rsid w:val="00561439"/>
    <w:rsid w:val="0058427D"/>
    <w:rsid w:val="00594672"/>
    <w:rsid w:val="005B3FB9"/>
    <w:rsid w:val="005D50A8"/>
    <w:rsid w:val="005F6789"/>
    <w:rsid w:val="006474D6"/>
    <w:rsid w:val="00652DA8"/>
    <w:rsid w:val="00655137"/>
    <w:rsid w:val="006D4BD6"/>
    <w:rsid w:val="006F71DF"/>
    <w:rsid w:val="00703E5E"/>
    <w:rsid w:val="0079417E"/>
    <w:rsid w:val="00794CBA"/>
    <w:rsid w:val="00796DC6"/>
    <w:rsid w:val="007D7A32"/>
    <w:rsid w:val="00801C39"/>
    <w:rsid w:val="008242CF"/>
    <w:rsid w:val="00830187"/>
    <w:rsid w:val="008826F5"/>
    <w:rsid w:val="00887C2D"/>
    <w:rsid w:val="008E5058"/>
    <w:rsid w:val="008E64CA"/>
    <w:rsid w:val="009074D2"/>
    <w:rsid w:val="00961F53"/>
    <w:rsid w:val="009929DC"/>
    <w:rsid w:val="009B0A31"/>
    <w:rsid w:val="00A16FAE"/>
    <w:rsid w:val="00A31BCB"/>
    <w:rsid w:val="00A46555"/>
    <w:rsid w:val="00A95D75"/>
    <w:rsid w:val="00A97348"/>
    <w:rsid w:val="00AD676F"/>
    <w:rsid w:val="00B02DAC"/>
    <w:rsid w:val="00B7705B"/>
    <w:rsid w:val="00BC6D15"/>
    <w:rsid w:val="00BE2604"/>
    <w:rsid w:val="00C235FB"/>
    <w:rsid w:val="00C50CC7"/>
    <w:rsid w:val="00C74E2F"/>
    <w:rsid w:val="00CD2C0E"/>
    <w:rsid w:val="00CD4168"/>
    <w:rsid w:val="00CE6223"/>
    <w:rsid w:val="00D468DA"/>
    <w:rsid w:val="00D902CF"/>
    <w:rsid w:val="00DA1902"/>
    <w:rsid w:val="00DF1BA9"/>
    <w:rsid w:val="00DF4A23"/>
    <w:rsid w:val="00E06EFF"/>
    <w:rsid w:val="00E553EB"/>
    <w:rsid w:val="00F032E4"/>
    <w:rsid w:val="00F10289"/>
    <w:rsid w:val="00F24A17"/>
    <w:rsid w:val="00F539B8"/>
    <w:rsid w:val="00F55195"/>
    <w:rsid w:val="00F63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3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 w:type="character" w:customStyle="1" w:styleId="markedcontent">
    <w:name w:val="markedcontent"/>
    <w:basedOn w:val="a0"/>
    <w:rsid w:val="005401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3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 w:type="character" w:customStyle="1" w:styleId="markedcontent">
    <w:name w:val="markedcontent"/>
    <w:basedOn w:val="a0"/>
    <w:rsid w:val="00540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761637">
      <w:bodyDiv w:val="1"/>
      <w:marLeft w:val="0"/>
      <w:marRight w:val="0"/>
      <w:marTop w:val="0"/>
      <w:marBottom w:val="0"/>
      <w:divBdr>
        <w:top w:val="none" w:sz="0" w:space="0" w:color="auto"/>
        <w:left w:val="none" w:sz="0" w:space="0" w:color="auto"/>
        <w:bottom w:val="none" w:sz="0" w:space="0" w:color="auto"/>
        <w:right w:val="none" w:sz="0" w:space="0" w:color="auto"/>
      </w:divBdr>
    </w:div>
    <w:div w:id="20353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t.akt@tata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4897</Words>
  <Characters>27916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Атясевская ООШ - 2</cp:lastModifiedBy>
  <cp:revision>2</cp:revision>
  <dcterms:created xsi:type="dcterms:W3CDTF">2025-04-23T10:07:00Z</dcterms:created>
  <dcterms:modified xsi:type="dcterms:W3CDTF">2025-04-23T10:07:00Z</dcterms:modified>
</cp:coreProperties>
</file>